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72" w:rsidRPr="004C7C72" w:rsidRDefault="004C7C72" w:rsidP="004C7C72">
      <w:pPr>
        <w:spacing w:after="0" w:line="240" w:lineRule="auto"/>
        <w:outlineLvl w:val="2"/>
        <w:rPr>
          <w:rFonts w:ascii="Arial" w:eastAsia="Times New Roman" w:hAnsi="Arial" w:cs="Arial"/>
          <w:sz w:val="27"/>
          <w:szCs w:val="27"/>
        </w:rPr>
      </w:pPr>
      <w:r w:rsidRPr="004C7C72">
        <w:rPr>
          <w:rFonts w:ascii="Arial" w:eastAsia="Times New Roman" w:hAnsi="Arial" w:cs="Arial"/>
          <w:sz w:val="27"/>
          <w:szCs w:val="27"/>
        </w:rPr>
        <w:t>Makalah Problematika Keguruan dan Pendidikan di Indonesia</w:t>
      </w: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r w:rsidRPr="004C7C72">
        <w:rPr>
          <w:rFonts w:ascii="Arial" w:eastAsia="Times New Roman" w:hAnsi="Arial" w:cs="Arial"/>
          <w:b/>
          <w:bCs/>
          <w:color w:val="333333"/>
          <w:sz w:val="23"/>
          <w:szCs w:val="23"/>
        </w:rPr>
        <w:t>BAB I</w:t>
      </w: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r w:rsidRPr="004C7C72">
        <w:rPr>
          <w:rFonts w:ascii="Arial" w:eastAsia="Times New Roman" w:hAnsi="Arial" w:cs="Arial"/>
          <w:b/>
          <w:bCs/>
          <w:color w:val="333333"/>
          <w:sz w:val="23"/>
          <w:szCs w:val="23"/>
        </w:rPr>
        <w:t>PENDAHULUAN</w:t>
      </w: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hanging="360"/>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3"/>
          <w:szCs w:val="23"/>
          <w:lang w:val="id-ID"/>
        </w:rPr>
        <w:t>A.</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b/>
          <w:bCs/>
          <w:color w:val="333333"/>
          <w:sz w:val="23"/>
          <w:szCs w:val="23"/>
          <w:lang w:val="id-ID"/>
        </w:rPr>
        <w:t> Latar Belakang</w:t>
      </w:r>
    </w:p>
    <w:p w:rsidR="004C7C72" w:rsidRPr="004C7C72" w:rsidRDefault="004C7C72" w:rsidP="004C7C72">
      <w:pPr>
        <w:shd w:val="clear" w:color="auto" w:fill="FFFFFF"/>
        <w:spacing w:after="0" w:line="330" w:lineRule="atLeast"/>
        <w:ind w:firstLine="27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sv-SE"/>
        </w:rPr>
        <w:t>     Pendidikan adalah salah satu pilar kehidupan bangsa. Masa depan suatu bangsa bisa diketahui melalui sejauh mana komitmen masyarakat, bangsa atau pun negara dalam menyelenggarakan Pendidikan Nasional.</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Pendidikan dalam konteks upaya merekonstruksi suatu peradaban merupakan salah satu kebutuhan (jasa) asasi yang dibutuhkan oleh setiap manusia dan kewajiban yang harus diemban oleh negara agar dapat membentuk masyarakat yang memiliki pemahaman dan kemampuan untuk menjalankan fungsi-fungsi kehidupan selaras dengan fitrahnya serta mampu mengembangkan kehidupannya menjadi lebih baik dari setiap masa ke masa</w:t>
      </w:r>
      <w:r w:rsidRPr="004C7C72">
        <w:rPr>
          <w:rFonts w:ascii="Arial" w:eastAsia="Times New Roman" w:hAnsi="Arial" w:cs="Arial"/>
          <w:color w:val="000000"/>
          <w:sz w:val="23"/>
          <w:szCs w:val="23"/>
          <w:lang w:val="sv-SE"/>
        </w:rPr>
        <w:t>.(</w:t>
      </w:r>
      <w:r w:rsidRPr="004C7C72">
        <w:rPr>
          <w:rFonts w:ascii="Arial" w:eastAsia="Times New Roman" w:hAnsi="Arial" w:cs="Arial"/>
          <w:color w:val="000000"/>
          <w:sz w:val="23"/>
          <w:szCs w:val="23"/>
        </w:rPr>
        <w:fldChar w:fldCharType="begin"/>
      </w:r>
      <w:r w:rsidRPr="004C7C72">
        <w:rPr>
          <w:rFonts w:ascii="Arial" w:eastAsia="Times New Roman" w:hAnsi="Arial" w:cs="Arial"/>
          <w:color w:val="000000"/>
          <w:sz w:val="23"/>
          <w:szCs w:val="23"/>
        </w:rPr>
        <w:instrText xml:space="preserve"> HYPERLINK "http://formmit.org/social/224-problematika-sistem-pendidikan-indonesia-a-gagasan-based-syaria-education.html" </w:instrText>
      </w:r>
      <w:r w:rsidRPr="004C7C72">
        <w:rPr>
          <w:rFonts w:ascii="Arial" w:eastAsia="Times New Roman" w:hAnsi="Arial" w:cs="Arial"/>
          <w:color w:val="000000"/>
          <w:sz w:val="23"/>
          <w:szCs w:val="23"/>
        </w:rPr>
        <w:fldChar w:fldCharType="separate"/>
      </w:r>
      <w:proofErr w:type="gramStart"/>
      <w:r w:rsidRPr="004C7C72">
        <w:rPr>
          <w:rFonts w:ascii="Arial" w:eastAsia="Times New Roman" w:hAnsi="Arial" w:cs="Arial"/>
          <w:color w:val="000000"/>
          <w:sz w:val="23"/>
          <w:u w:val="single"/>
        </w:rPr>
        <w:t>http://formmit.org/social/224-problematika-sistem-pendidikan-indonesia-a-gagasan-based-syaria-education.html</w:t>
      </w:r>
      <w:r w:rsidRPr="004C7C72">
        <w:rPr>
          <w:rFonts w:ascii="Arial" w:eastAsia="Times New Roman" w:hAnsi="Arial" w:cs="Arial"/>
          <w:color w:val="000000"/>
          <w:sz w:val="23"/>
          <w:szCs w:val="23"/>
        </w:rPr>
        <w:fldChar w:fldCharType="end"/>
      </w: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diakses tanggal 8 April 2011).</w:t>
      </w:r>
      <w:proofErr w:type="gramEnd"/>
    </w:p>
    <w:p w:rsidR="004C7C72" w:rsidRPr="004C7C72" w:rsidRDefault="004C7C72" w:rsidP="004C7C72">
      <w:pPr>
        <w:shd w:val="clear" w:color="auto" w:fill="FFFFFF"/>
        <w:spacing w:after="0" w:line="330" w:lineRule="atLeast"/>
        <w:ind w:firstLine="540"/>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Amanat konsitusi</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 Negara Kesatuan Republik Indonesia yang dinyatakan dalam UUD 1945 dengan tegas dan jelas memposisikan pendidikan nasional pada posisi strategis sebagai instrumen perjuangan bangsa yang tidak hanya berfungsi mencerdaskan kehidupan bangsa tapi membangun bangsa, peradaban bangsa, nilai-nilai moral dan semangat berjuangan bangsa untuk mempertahankan eksistensi bangsa dan negara. Salah satu amanat UUD 1945 kemudian diatur lebih lanjut dalam Undang-Undang Nomor 20 tahun 2003 tentang sistem pendidikan nasional yang memiliki visi terwujudnya sistem pendidikan sebagai pranata sosial yang kuat dan berwibawa untuk memberdayakan semua warga negara Indonesia berkembang menjadi manusia yang berkualitas sehingga mampu dan proaktif menjawab tantangan zaman yang selalu berubah.</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Sejalan dengan perkembangan zaman, maka timbul permasalahan-permasalahan pendidikan yang kompleks.</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w:t>
      </w:r>
      <w:proofErr w:type="gramStart"/>
      <w:r w:rsidRPr="004C7C72">
        <w:rPr>
          <w:rFonts w:ascii="Arial" w:eastAsia="Times New Roman" w:hAnsi="Arial" w:cs="Arial"/>
          <w:color w:val="333333"/>
          <w:sz w:val="23"/>
          <w:szCs w:val="23"/>
        </w:rPr>
        <w:t>Memasuki abad ke-21 dunia pendidikan di Indonesia menjadi heboh.</w:t>
      </w:r>
      <w:proofErr w:type="gramEnd"/>
      <w:r w:rsidRPr="004C7C72">
        <w:rPr>
          <w:rFonts w:ascii="Arial" w:eastAsia="Times New Roman" w:hAnsi="Arial" w:cs="Arial"/>
          <w:color w:val="333333"/>
          <w:sz w:val="23"/>
          <w:szCs w:val="23"/>
        </w:rPr>
        <w:t xml:space="preserve"> Kehebohan tersebut bukan disebabkan oleh kehebatan mutu pendidikan nasional tetapi lebih banyak disebabkan karena kesadaran </w:t>
      </w:r>
      <w:proofErr w:type="gramStart"/>
      <w:r w:rsidRPr="004C7C72">
        <w:rPr>
          <w:rFonts w:ascii="Arial" w:eastAsia="Times New Roman" w:hAnsi="Arial" w:cs="Arial"/>
          <w:color w:val="333333"/>
          <w:sz w:val="23"/>
          <w:szCs w:val="23"/>
        </w:rPr>
        <w:t>akan</w:t>
      </w:r>
      <w:proofErr w:type="gramEnd"/>
      <w:r w:rsidRPr="004C7C72">
        <w:rPr>
          <w:rFonts w:ascii="Arial" w:eastAsia="Times New Roman" w:hAnsi="Arial" w:cs="Arial"/>
          <w:color w:val="333333"/>
          <w:sz w:val="23"/>
          <w:szCs w:val="23"/>
        </w:rPr>
        <w:t xml:space="preserve"> bahaya keterbelakangan pendidikan di Indonesia. </w:t>
      </w:r>
      <w:proofErr w:type="gramStart"/>
      <w:r w:rsidRPr="004C7C72">
        <w:rPr>
          <w:rFonts w:ascii="Arial" w:eastAsia="Times New Roman" w:hAnsi="Arial" w:cs="Arial"/>
          <w:color w:val="333333"/>
          <w:sz w:val="23"/>
          <w:szCs w:val="23"/>
        </w:rPr>
        <w:t>Berbagai persoalan pendidikan muncul dan berkembang seperti rendahnya kualitas pendidikan secara umum,</w:t>
      </w:r>
      <w:r w:rsidRPr="004C7C72">
        <w:rPr>
          <w:rFonts w:ascii="Arial" w:eastAsia="Times New Roman" w:hAnsi="Arial" w:cs="Arial"/>
          <w:color w:val="333333"/>
          <w:sz w:val="23"/>
        </w:rPr>
        <w:t> </w:t>
      </w:r>
      <w:r w:rsidRPr="004C7C72">
        <w:rPr>
          <w:rFonts w:ascii="Arial" w:eastAsia="Times New Roman" w:hAnsi="Arial" w:cs="Arial"/>
          <w:color w:val="333333"/>
          <w:sz w:val="23"/>
          <w:szCs w:val="23"/>
          <w:lang w:val="sv-SE"/>
        </w:rPr>
        <w:t>masalah anggaran pendidikan,</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rPr>
        <w:t>tidak meratanya kesempatan pendidikan, dan mahalnya biaya pendidikan.</w:t>
      </w:r>
      <w:proofErr w:type="gramEnd"/>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r w:rsidRPr="004C7C72">
        <w:rPr>
          <w:rFonts w:ascii="Arial" w:eastAsia="Times New Roman" w:hAnsi="Arial" w:cs="Arial"/>
          <w:color w:val="333333"/>
          <w:sz w:val="23"/>
          <w:szCs w:val="23"/>
        </w:rPr>
        <w:t>Lebih khusus lagi, problematika juga</w:t>
      </w:r>
      <w:proofErr w:type="gramStart"/>
      <w:r w:rsidRPr="004C7C72">
        <w:rPr>
          <w:rFonts w:ascii="Arial" w:eastAsia="Times New Roman" w:hAnsi="Arial" w:cs="Arial"/>
          <w:color w:val="333333"/>
          <w:sz w:val="23"/>
        </w:rPr>
        <w:t> </w:t>
      </w:r>
      <w:r w:rsidRPr="004C7C72">
        <w:rPr>
          <w:rFonts w:ascii="Arial" w:eastAsia="Times New Roman" w:hAnsi="Arial" w:cs="Arial"/>
          <w:color w:val="333333"/>
          <w:sz w:val="23"/>
          <w:szCs w:val="23"/>
        </w:rPr>
        <w:t> terjadi</w:t>
      </w:r>
      <w:proofErr w:type="gramEnd"/>
      <w:r w:rsidRPr="004C7C72">
        <w:rPr>
          <w:rFonts w:ascii="Arial" w:eastAsia="Times New Roman" w:hAnsi="Arial" w:cs="Arial"/>
          <w:color w:val="333333"/>
          <w:sz w:val="23"/>
          <w:szCs w:val="23"/>
        </w:rPr>
        <w:t xml:space="preserve"> pada profesi keguruan yang merupakan ujung tombak dunia pendidikan. Beberapa permasalahan yang teridentifikasi antara lain rendahnya kualitas guru, tidak profesional dalam melaksanakan tugas </w:t>
      </w:r>
      <w:proofErr w:type="gramStart"/>
      <w:r w:rsidRPr="004C7C72">
        <w:rPr>
          <w:rFonts w:ascii="Arial" w:eastAsia="Times New Roman" w:hAnsi="Arial" w:cs="Arial"/>
          <w:color w:val="333333"/>
          <w:sz w:val="23"/>
          <w:szCs w:val="23"/>
        </w:rPr>
        <w:t>keguruan ,</w:t>
      </w:r>
      <w:proofErr w:type="gramEnd"/>
      <w:r w:rsidRPr="004C7C72">
        <w:rPr>
          <w:rFonts w:ascii="Arial" w:eastAsia="Times New Roman" w:hAnsi="Arial" w:cs="Arial"/>
          <w:color w:val="333333"/>
          <w:sz w:val="23"/>
          <w:szCs w:val="23"/>
        </w:rPr>
        <w:t xml:space="preserve"> kurangnya penghargaan masyarakat terhadap profesi guru, dan tingkat kesejahteraan guru yang relatif masih rendah.</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id-ID"/>
        </w:rPr>
        <w:t>Permasalahan pendidikan adalah suatu masalah yang sangat komplek</w:t>
      </w:r>
      <w:r w:rsidRPr="004C7C72">
        <w:rPr>
          <w:rFonts w:ascii="Arial" w:eastAsia="Times New Roman" w:hAnsi="Arial" w:cs="Arial"/>
          <w:color w:val="333333"/>
          <w:sz w:val="23"/>
          <w:szCs w:val="23"/>
        </w:rPr>
        <w:t>s</w:t>
      </w:r>
      <w:r w:rsidRPr="004C7C72">
        <w:rPr>
          <w:rFonts w:ascii="Arial" w:eastAsia="Times New Roman" w:hAnsi="Arial" w:cs="Arial"/>
          <w:color w:val="333333"/>
          <w:sz w:val="23"/>
          <w:szCs w:val="23"/>
          <w:lang w:val="id-ID"/>
        </w:rPr>
        <w:t>.</w:t>
      </w:r>
      <w:r w:rsidRPr="004C7C72">
        <w:rPr>
          <w:rFonts w:ascii="Arial" w:eastAsia="Times New Roman" w:hAnsi="Arial" w:cs="Arial"/>
          <w:color w:val="333333"/>
          <w:sz w:val="23"/>
          <w:lang w:val="id-ID"/>
        </w:rPr>
        <w:t> </w:t>
      </w:r>
      <w:r w:rsidRPr="004C7C72">
        <w:rPr>
          <w:rFonts w:ascii="Arial" w:eastAsia="Times New Roman" w:hAnsi="Arial" w:cs="Arial"/>
          <w:color w:val="333333"/>
          <w:sz w:val="23"/>
          <w:szCs w:val="23"/>
          <w:lang w:val="de-DE"/>
        </w:rPr>
        <w:t xml:space="preserve">Apabila ditelaah lebih jauh, maka kita akan menemukan sekumpulan hal-hal rumit yang sangat </w:t>
      </w:r>
      <w:r w:rsidRPr="004C7C72">
        <w:rPr>
          <w:rFonts w:ascii="Arial" w:eastAsia="Times New Roman" w:hAnsi="Arial" w:cs="Arial"/>
          <w:color w:val="333333"/>
          <w:sz w:val="23"/>
          <w:szCs w:val="23"/>
          <w:lang w:val="de-DE"/>
        </w:rPr>
        <w:lastRenderedPageBreak/>
        <w:t>susah untuk disiasati.</w:t>
      </w:r>
      <w:r w:rsidRPr="004C7C72">
        <w:rPr>
          <w:rFonts w:ascii="Arial" w:eastAsia="Times New Roman" w:hAnsi="Arial" w:cs="Arial"/>
          <w:color w:val="333333"/>
          <w:sz w:val="23"/>
          <w:lang w:val="de-DE"/>
        </w:rPr>
        <w:t> </w:t>
      </w:r>
      <w:r w:rsidRPr="004C7C72">
        <w:rPr>
          <w:rFonts w:ascii="Arial" w:eastAsia="Times New Roman" w:hAnsi="Arial" w:cs="Arial"/>
          <w:color w:val="333333"/>
          <w:sz w:val="23"/>
          <w:szCs w:val="23"/>
          <w:lang w:val="de-DE"/>
        </w:rPr>
        <w:t> Masalah yang dihadapi tersebut akan lebih susah jika saling berkait satu sama</w:t>
      </w:r>
      <w:r w:rsidRPr="004C7C72">
        <w:rPr>
          <w:rFonts w:ascii="Arial" w:eastAsia="Times New Roman" w:hAnsi="Arial" w:cs="Arial"/>
          <w:color w:val="333333"/>
          <w:sz w:val="23"/>
          <w:lang w:val="de-DE"/>
        </w:rPr>
        <w:t> </w:t>
      </w:r>
      <w:r w:rsidRPr="004C7C72">
        <w:rPr>
          <w:rFonts w:ascii="Arial" w:eastAsia="Times New Roman" w:hAnsi="Arial" w:cs="Arial"/>
          <w:color w:val="000000"/>
          <w:sz w:val="23"/>
          <w:szCs w:val="23"/>
          <w:lang w:val="de-DE"/>
        </w:rPr>
        <w:t>lain (</w:t>
      </w:r>
      <w:hyperlink r:id="rId4" w:history="1">
        <w:r w:rsidRPr="004C7C72">
          <w:rPr>
            <w:rFonts w:ascii="Arial" w:eastAsia="Times New Roman" w:hAnsi="Arial" w:cs="Arial"/>
            <w:color w:val="000000"/>
            <w:sz w:val="23"/>
            <w:u w:val="single"/>
            <w:lang w:val="de-DE"/>
          </w:rPr>
          <w:t>http://isaninside.files.wordpress.com</w:t>
        </w:r>
      </w:hyperlink>
      <w:r w:rsidRPr="004C7C72">
        <w:rPr>
          <w:rFonts w:ascii="Arial" w:eastAsia="Times New Roman" w:hAnsi="Arial" w:cs="Arial"/>
          <w:color w:val="000000"/>
          <w:sz w:val="23"/>
          <w:szCs w:val="23"/>
          <w:lang w:val="de-DE"/>
        </w:rPr>
        <w:t>.</w:t>
      </w:r>
      <w:r w:rsidRPr="004C7C72">
        <w:rPr>
          <w:rFonts w:ascii="Arial" w:eastAsia="Times New Roman" w:hAnsi="Arial" w:cs="Arial"/>
          <w:color w:val="333333"/>
          <w:sz w:val="23"/>
          <w:lang w:val="de-DE"/>
        </w:rPr>
        <w:t> </w:t>
      </w:r>
      <w:r w:rsidRPr="004C7C72">
        <w:rPr>
          <w:rFonts w:ascii="Arial" w:eastAsia="Times New Roman" w:hAnsi="Arial" w:cs="Arial"/>
          <w:color w:val="333333"/>
          <w:sz w:val="23"/>
          <w:szCs w:val="23"/>
          <w:lang w:val="de-DE"/>
        </w:rPr>
        <w:t>diakses tgl. 8 April 2011).</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id-ID"/>
        </w:rPr>
        <w:t>Banyaknya permasalahan yang timbul dalam dunia pendidikan </w:t>
      </w:r>
      <w:r w:rsidRPr="004C7C72">
        <w:rPr>
          <w:rFonts w:ascii="Arial" w:eastAsia="Times New Roman" w:hAnsi="Arial" w:cs="Arial"/>
          <w:color w:val="333333"/>
          <w:sz w:val="23"/>
          <w:lang w:val="id-ID"/>
        </w:rPr>
        <w:t> </w:t>
      </w:r>
      <w:r w:rsidRPr="004C7C72">
        <w:rPr>
          <w:rFonts w:ascii="Arial" w:eastAsia="Times New Roman" w:hAnsi="Arial" w:cs="Arial"/>
          <w:color w:val="333333"/>
          <w:sz w:val="23"/>
          <w:szCs w:val="23"/>
          <w:lang w:val="id-ID"/>
        </w:rPr>
        <w:t>merupakan suatu tantangan besar yang harus dihadapi oleh seluruh komponen anak bangsa. Permasalahan pendidikan merupakan suatu permasalahan yang kompleks. Hal inilah yang melatarbelakangi penulis untuk melakukan kajian problematika pendidikan di Indonesia yang merupakan salah satu permasalahan yang menyebabkan kualitas dan mutu pendidikan di Indonesia jauh tertinggal dibandingkan dengan negara-negara lain.</w:t>
      </w:r>
    </w:p>
    <w:p w:rsidR="004C7C72" w:rsidRPr="004C7C72" w:rsidRDefault="004C7C72" w:rsidP="004C7C72">
      <w:pPr>
        <w:shd w:val="clear" w:color="auto" w:fill="FFFFFF"/>
        <w:spacing w:after="0" w:line="240" w:lineRule="auto"/>
        <w:ind w:hanging="360"/>
        <w:jc w:val="both"/>
        <w:rPr>
          <w:rFonts w:ascii="Arial" w:eastAsia="Times New Roman" w:hAnsi="Arial" w:cs="Arial"/>
          <w:color w:val="333333"/>
          <w:sz w:val="23"/>
          <w:szCs w:val="23"/>
        </w:rPr>
      </w:pPr>
      <w:r w:rsidRPr="004C7C72">
        <w:rPr>
          <w:rFonts w:ascii="Times New Roman" w:eastAsia="Times New Roman" w:hAnsi="Times New Roman" w:cs="Times New Roman"/>
          <w:b/>
          <w:bCs/>
          <w:color w:val="000000"/>
          <w:sz w:val="23"/>
          <w:szCs w:val="23"/>
          <w:lang w:val="id-ID"/>
        </w:rPr>
        <w:t>B.</w:t>
      </w:r>
      <w:r w:rsidRPr="004C7C72">
        <w:rPr>
          <w:rFonts w:ascii="Times New Roman" w:eastAsia="Times New Roman" w:hAnsi="Times New Roman" w:cs="Times New Roman"/>
          <w:color w:val="000000"/>
          <w:sz w:val="14"/>
          <w:szCs w:val="14"/>
          <w:lang w:val="id-ID"/>
        </w:rPr>
        <w:t>    </w:t>
      </w:r>
      <w:r w:rsidRPr="004C7C72">
        <w:rPr>
          <w:rFonts w:ascii="Times New Roman" w:eastAsia="Times New Roman" w:hAnsi="Times New Roman" w:cs="Times New Roman"/>
          <w:color w:val="000000"/>
          <w:sz w:val="14"/>
          <w:lang w:val="id-ID"/>
        </w:rPr>
        <w:t> </w:t>
      </w:r>
      <w:r w:rsidRPr="004C7C72">
        <w:rPr>
          <w:rFonts w:ascii="Arial" w:eastAsia="Times New Roman" w:hAnsi="Arial" w:cs="Arial"/>
          <w:b/>
          <w:bCs/>
          <w:color w:val="000000"/>
          <w:sz w:val="23"/>
          <w:szCs w:val="23"/>
          <w:lang w:val="id-ID"/>
        </w:rPr>
        <w:t> </w:t>
      </w:r>
      <w:r w:rsidRPr="004C7C72">
        <w:rPr>
          <w:rFonts w:ascii="Times New Roman" w:eastAsia="Times New Roman" w:hAnsi="Times New Roman" w:cs="Times New Roman"/>
          <w:b/>
          <w:bCs/>
          <w:color w:val="000000"/>
          <w:sz w:val="23"/>
          <w:szCs w:val="23"/>
          <w:lang w:val="id-ID"/>
        </w:rPr>
        <w:t>Masalah</w:t>
      </w:r>
    </w:p>
    <w:p w:rsidR="004C7C72" w:rsidRPr="004C7C72" w:rsidRDefault="004C7C72" w:rsidP="004C7C72">
      <w:pPr>
        <w:shd w:val="clear" w:color="auto" w:fill="FFFFFF"/>
        <w:spacing w:after="0" w:line="300" w:lineRule="atLeast"/>
        <w:jc w:val="both"/>
        <w:rPr>
          <w:rFonts w:ascii="Arial" w:eastAsia="Times New Roman" w:hAnsi="Arial" w:cs="Arial"/>
          <w:color w:val="333333"/>
          <w:sz w:val="23"/>
          <w:szCs w:val="23"/>
        </w:rPr>
      </w:pPr>
      <w:r w:rsidRPr="004C7C72">
        <w:rPr>
          <w:rFonts w:ascii="Arial" w:eastAsia="Times New Roman" w:hAnsi="Arial" w:cs="Arial"/>
          <w:color w:val="000000"/>
          <w:sz w:val="23"/>
          <w:szCs w:val="23"/>
          <w:lang w:val="id-ID"/>
        </w:rPr>
        <w:t>Masalah</w:t>
      </w:r>
      <w:r w:rsidRPr="004C7C72">
        <w:rPr>
          <w:rFonts w:ascii="Arial" w:eastAsia="Times New Roman" w:hAnsi="Arial" w:cs="Arial"/>
          <w:color w:val="000000"/>
          <w:sz w:val="23"/>
          <w:lang w:val="id-ID"/>
        </w:rPr>
        <w:t> </w:t>
      </w:r>
      <w:r w:rsidRPr="004C7C72">
        <w:rPr>
          <w:rFonts w:ascii="Arial" w:eastAsia="Times New Roman" w:hAnsi="Arial" w:cs="Arial"/>
          <w:color w:val="000000"/>
          <w:sz w:val="23"/>
          <w:szCs w:val="23"/>
        </w:rPr>
        <w:t>akan dibahas</w:t>
      </w:r>
      <w:r w:rsidRPr="004C7C72">
        <w:rPr>
          <w:rFonts w:ascii="Arial" w:eastAsia="Times New Roman" w:hAnsi="Arial" w:cs="Arial"/>
          <w:color w:val="000000"/>
          <w:sz w:val="23"/>
        </w:rPr>
        <w:t> </w:t>
      </w:r>
      <w:r w:rsidRPr="004C7C72">
        <w:rPr>
          <w:rFonts w:ascii="Arial" w:eastAsia="Times New Roman" w:hAnsi="Arial" w:cs="Arial"/>
          <w:color w:val="000000"/>
          <w:sz w:val="23"/>
          <w:szCs w:val="23"/>
          <w:lang w:val="id-ID"/>
        </w:rPr>
        <w:t>dalam makalah ini adalah:</w:t>
      </w:r>
    </w:p>
    <w:p w:rsidR="004C7C72" w:rsidRPr="004C7C72" w:rsidRDefault="004C7C72" w:rsidP="004C7C72">
      <w:pPr>
        <w:shd w:val="clear" w:color="auto" w:fill="FFFFFF"/>
        <w:spacing w:after="0" w:line="330" w:lineRule="atLeast"/>
        <w:ind w:hanging="450"/>
        <w:jc w:val="both"/>
        <w:rPr>
          <w:rFonts w:ascii="Arial" w:eastAsia="Times New Roman" w:hAnsi="Arial" w:cs="Arial"/>
          <w:color w:val="333333"/>
          <w:sz w:val="23"/>
          <w:szCs w:val="23"/>
        </w:rPr>
      </w:pPr>
      <w:proofErr w:type="gramStart"/>
      <w:r w:rsidRPr="004C7C72">
        <w:rPr>
          <w:rFonts w:ascii="Arial" w:eastAsia="Times New Roman" w:hAnsi="Arial" w:cs="Arial"/>
          <w:color w:val="333333"/>
          <w:sz w:val="23"/>
          <w:szCs w:val="23"/>
        </w:rPr>
        <w:t>1.</w:t>
      </w:r>
      <w:r w:rsidRPr="004C7C72">
        <w:rPr>
          <w:rFonts w:ascii="Times New Roman" w:eastAsia="Times New Roman" w:hAnsi="Times New Roman" w:cs="Times New Roman"/>
          <w:color w:val="333333"/>
          <w:sz w:val="14"/>
          <w:szCs w:val="14"/>
        </w:rPr>
        <w:t>        </w:t>
      </w:r>
      <w:r w:rsidRPr="004C7C72">
        <w:rPr>
          <w:rFonts w:ascii="Times New Roman" w:eastAsia="Times New Roman" w:hAnsi="Times New Roman" w:cs="Times New Roman"/>
          <w:color w:val="333333"/>
          <w:sz w:val="14"/>
        </w:rPr>
        <w:t> </w:t>
      </w:r>
      <w:r w:rsidRPr="004C7C72">
        <w:rPr>
          <w:rFonts w:ascii="Arial" w:eastAsia="Times New Roman" w:hAnsi="Arial" w:cs="Arial"/>
          <w:color w:val="333333"/>
          <w:sz w:val="23"/>
          <w:szCs w:val="23"/>
        </w:rPr>
        <w:t>Apa</w:t>
      </w:r>
      <w:proofErr w:type="gramEnd"/>
      <w:r w:rsidRPr="004C7C72">
        <w:rPr>
          <w:rFonts w:ascii="Arial" w:eastAsia="Times New Roman" w:hAnsi="Arial" w:cs="Arial"/>
          <w:color w:val="333333"/>
          <w:sz w:val="23"/>
          <w:szCs w:val="23"/>
        </w:rPr>
        <w:t xml:space="preserve"> sajakah</w:t>
      </w:r>
      <w:r w:rsidRPr="004C7C72">
        <w:rPr>
          <w:rFonts w:ascii="Arial" w:eastAsia="Times New Roman" w:hAnsi="Arial" w:cs="Arial"/>
          <w:color w:val="333333"/>
          <w:sz w:val="23"/>
        </w:rPr>
        <w:t> </w:t>
      </w:r>
      <w:r w:rsidRPr="004C7C72">
        <w:rPr>
          <w:rFonts w:ascii="Arial" w:eastAsia="Times New Roman" w:hAnsi="Arial" w:cs="Arial"/>
          <w:color w:val="333333"/>
          <w:sz w:val="23"/>
          <w:szCs w:val="23"/>
          <w:lang w:val="id-ID"/>
        </w:rPr>
        <w:t>permasalahan pendidikan</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dan keguruan di Indonesia?</w:t>
      </w:r>
    </w:p>
    <w:p w:rsidR="004C7C72" w:rsidRPr="004C7C72" w:rsidRDefault="004C7C72" w:rsidP="004C7C72">
      <w:pPr>
        <w:shd w:val="clear" w:color="auto" w:fill="FFFFFF"/>
        <w:spacing w:after="0" w:line="240" w:lineRule="auto"/>
        <w:ind w:hanging="450"/>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id-ID"/>
        </w:rPr>
        <w:t>2.</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proofErr w:type="gramStart"/>
      <w:r w:rsidRPr="004C7C72">
        <w:rPr>
          <w:rFonts w:ascii="Times New Roman" w:eastAsia="Times New Roman" w:hAnsi="Times New Roman" w:cs="Times New Roman"/>
          <w:color w:val="333333"/>
          <w:sz w:val="24"/>
          <w:szCs w:val="24"/>
        </w:rPr>
        <w:t>Bagaimanakah solusi dalam menghadapi berbagai problematika </w:t>
      </w:r>
      <w:r w:rsidRPr="004C7C72">
        <w:rPr>
          <w:rFonts w:ascii="Times New Roman" w:eastAsia="Times New Roman" w:hAnsi="Times New Roman" w:cs="Times New Roman"/>
          <w:color w:val="333333"/>
          <w:sz w:val="24"/>
          <w:szCs w:val="24"/>
          <w:lang w:val="id-ID"/>
        </w:rPr>
        <w:t>pendidikan</w:t>
      </w:r>
      <w:r w:rsidRPr="004C7C72">
        <w:rPr>
          <w:rFonts w:ascii="Times New Roman" w:eastAsia="Times New Roman" w:hAnsi="Times New Roman" w:cs="Times New Roman"/>
          <w:color w:val="333333"/>
          <w:sz w:val="24"/>
          <w:szCs w:val="24"/>
        </w:rPr>
        <w:t> di Indonesia?</w:t>
      </w:r>
      <w:proofErr w:type="gramEnd"/>
    </w:p>
    <w:p w:rsidR="004C7C72" w:rsidRPr="004C7C72" w:rsidRDefault="004C7C72" w:rsidP="004C7C72">
      <w:pPr>
        <w:shd w:val="clear" w:color="auto" w:fill="FFFFFF"/>
        <w:spacing w:after="0" w:line="240" w:lineRule="auto"/>
        <w:rPr>
          <w:rFonts w:ascii="Arial" w:eastAsia="Times New Roman" w:hAnsi="Arial" w:cs="Arial"/>
          <w:color w:val="333333"/>
          <w:sz w:val="23"/>
          <w:szCs w:val="23"/>
        </w:rPr>
      </w:pPr>
    </w:p>
    <w:p w:rsidR="004C7C72" w:rsidRPr="004C7C72" w:rsidRDefault="004C7C72" w:rsidP="004C7C72">
      <w:pPr>
        <w:shd w:val="clear" w:color="auto" w:fill="FFFFFF"/>
        <w:spacing w:after="0" w:line="240" w:lineRule="auto"/>
        <w:ind w:hanging="450"/>
        <w:jc w:val="both"/>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3"/>
          <w:szCs w:val="23"/>
          <w:lang w:val="id-ID"/>
        </w:rPr>
        <w:t>C.</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b/>
          <w:bCs/>
          <w:color w:val="333333"/>
          <w:sz w:val="23"/>
          <w:szCs w:val="23"/>
          <w:lang w:val="id-ID"/>
        </w:rPr>
        <w:t>Tujuan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id-ID"/>
        </w:rPr>
        <w:t>     </w:t>
      </w:r>
      <w:r w:rsidRPr="004C7C72">
        <w:rPr>
          <w:rFonts w:ascii="Arial" w:eastAsia="Times New Roman" w:hAnsi="Arial" w:cs="Arial"/>
          <w:color w:val="333333"/>
          <w:sz w:val="23"/>
          <w:lang w:val="id-ID"/>
        </w:rPr>
        <w:t> </w:t>
      </w:r>
      <w:r w:rsidRPr="004C7C72">
        <w:rPr>
          <w:rFonts w:ascii="Arial" w:eastAsia="Times New Roman" w:hAnsi="Arial" w:cs="Arial"/>
          <w:color w:val="333333"/>
          <w:sz w:val="23"/>
          <w:szCs w:val="23"/>
          <w:lang w:val="id-ID"/>
        </w:rPr>
        <w:t>  T</w:t>
      </w:r>
      <w:r w:rsidRPr="004C7C72">
        <w:rPr>
          <w:rFonts w:ascii="Arial" w:eastAsia="Times New Roman" w:hAnsi="Arial" w:cs="Arial"/>
          <w:color w:val="333333"/>
          <w:sz w:val="23"/>
          <w:szCs w:val="23"/>
        </w:rPr>
        <w:t>ujuan penulisan makalah ini adalah untuk mengetahui</w:t>
      </w:r>
      <w:r w:rsidRPr="004C7C72">
        <w:rPr>
          <w:rFonts w:ascii="Arial" w:eastAsia="Times New Roman" w:hAnsi="Arial" w:cs="Arial"/>
          <w:color w:val="333333"/>
          <w:sz w:val="23"/>
        </w:rPr>
        <w:t> </w:t>
      </w:r>
      <w:r w:rsidRPr="004C7C72">
        <w:rPr>
          <w:rFonts w:ascii="Arial" w:eastAsia="Times New Roman" w:hAnsi="Arial" w:cs="Arial"/>
          <w:color w:val="333333"/>
          <w:sz w:val="23"/>
          <w:szCs w:val="23"/>
          <w:lang w:val="id-ID"/>
        </w:rPr>
        <w:t>permasalahan pendidikan</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di Indonesia, memahami berbagai problematika keguruan di Indonesia, mengetahui usaha untuk mengurai</w:t>
      </w:r>
      <w:r w:rsidRPr="004C7C72">
        <w:rPr>
          <w:rFonts w:ascii="Arial" w:eastAsia="Times New Roman" w:hAnsi="Arial" w:cs="Arial"/>
          <w:color w:val="333333"/>
          <w:sz w:val="23"/>
        </w:rPr>
        <w:t> </w:t>
      </w:r>
      <w:r w:rsidRPr="004C7C72">
        <w:rPr>
          <w:rFonts w:ascii="Arial" w:eastAsia="Times New Roman" w:hAnsi="Arial" w:cs="Arial"/>
          <w:color w:val="333333"/>
          <w:sz w:val="23"/>
          <w:szCs w:val="23"/>
          <w:lang w:val="id-ID"/>
        </w:rPr>
        <w:t>permasalahan pendidikan</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di Indonesia, serta untuk mengungkap berbagai solusi dalam menghadapi berbagai problematika keguruan di Indonesia, dalam rangka memenuhi tugas mata kuliah Profesi Keguruan.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r w:rsidRPr="004C7C72">
        <w:rPr>
          <w:rFonts w:ascii="Arial" w:eastAsia="Times New Roman" w:hAnsi="Arial" w:cs="Arial"/>
          <w:b/>
          <w:bCs/>
          <w:color w:val="333333"/>
          <w:sz w:val="28"/>
          <w:szCs w:val="28"/>
        </w:rPr>
        <w:t>BAB II</w:t>
      </w: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r w:rsidRPr="004C7C72">
        <w:rPr>
          <w:rFonts w:ascii="Arial" w:eastAsia="Times New Roman" w:hAnsi="Arial" w:cs="Arial"/>
          <w:b/>
          <w:bCs/>
          <w:color w:val="333333"/>
          <w:sz w:val="28"/>
          <w:szCs w:val="28"/>
        </w:rPr>
        <w:t>PEMBAHASAN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8"/>
          <w:szCs w:val="28"/>
        </w:rPr>
        <w:t>         </w:t>
      </w:r>
    </w:p>
    <w:p w:rsidR="004C7C72" w:rsidRPr="004C7C72" w:rsidRDefault="004C7C72" w:rsidP="004C7C72">
      <w:pPr>
        <w:shd w:val="clear" w:color="auto" w:fill="FFFFFF"/>
        <w:spacing w:after="0" w:line="555"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4"/>
          <w:szCs w:val="24"/>
          <w:lang w:val="id-ID"/>
        </w:rPr>
        <w:t>A.</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Arial" w:eastAsia="Times New Roman" w:hAnsi="Arial" w:cs="Arial"/>
          <w:b/>
          <w:bCs/>
          <w:color w:val="333333"/>
          <w:sz w:val="23"/>
          <w:szCs w:val="23"/>
        </w:rPr>
        <w:t>  </w:t>
      </w:r>
      <w:r w:rsidRPr="004C7C72">
        <w:rPr>
          <w:rFonts w:ascii="Times New Roman" w:eastAsia="Times New Roman" w:hAnsi="Times New Roman" w:cs="Times New Roman"/>
          <w:b/>
          <w:bCs/>
          <w:color w:val="333333"/>
          <w:sz w:val="24"/>
          <w:szCs w:val="24"/>
        </w:rPr>
        <w:t>Berbagai </w:t>
      </w:r>
      <w:r w:rsidRPr="004C7C72">
        <w:rPr>
          <w:rFonts w:ascii="Times New Roman" w:eastAsia="Times New Roman" w:hAnsi="Times New Roman" w:cs="Times New Roman"/>
          <w:b/>
          <w:bCs/>
          <w:color w:val="333333"/>
          <w:sz w:val="24"/>
          <w:szCs w:val="24"/>
          <w:lang w:val="id-ID"/>
        </w:rPr>
        <w:t>Permasalahan Pendidikan </w:t>
      </w:r>
      <w:r w:rsidRPr="004C7C72">
        <w:rPr>
          <w:rFonts w:ascii="Times New Roman" w:eastAsia="Times New Roman" w:hAnsi="Times New Roman" w:cs="Times New Roman"/>
          <w:b/>
          <w:bCs/>
          <w:color w:val="333333"/>
          <w:sz w:val="24"/>
          <w:szCs w:val="24"/>
        </w:rPr>
        <w:t>d</w:t>
      </w:r>
      <w:r w:rsidRPr="004C7C72">
        <w:rPr>
          <w:rFonts w:ascii="Times New Roman" w:eastAsia="Times New Roman" w:hAnsi="Times New Roman" w:cs="Times New Roman"/>
          <w:b/>
          <w:bCs/>
          <w:color w:val="333333"/>
          <w:sz w:val="24"/>
          <w:szCs w:val="24"/>
          <w:lang w:val="id-ID"/>
        </w:rPr>
        <w:t>i Indonesia</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rPr>
        <w:t>   </w:t>
      </w:r>
      <w:r w:rsidRPr="004C7C72">
        <w:rPr>
          <w:rFonts w:ascii="Times New Roman" w:eastAsia="Times New Roman" w:hAnsi="Times New Roman" w:cs="Times New Roman"/>
          <w:color w:val="333333"/>
          <w:sz w:val="24"/>
          <w:szCs w:val="24"/>
          <w:lang w:val="id-ID"/>
        </w:rPr>
        <w:t>UUD 1945 mengama</w:t>
      </w:r>
      <w:r w:rsidRPr="004C7C72">
        <w:rPr>
          <w:rFonts w:ascii="Times New Roman" w:eastAsia="Times New Roman" w:hAnsi="Times New Roman" w:cs="Times New Roman"/>
          <w:color w:val="333333"/>
          <w:sz w:val="24"/>
          <w:szCs w:val="24"/>
        </w:rPr>
        <w:t>na</w:t>
      </w:r>
      <w:r w:rsidRPr="004C7C72">
        <w:rPr>
          <w:rFonts w:ascii="Times New Roman" w:eastAsia="Times New Roman" w:hAnsi="Times New Roman" w:cs="Times New Roman"/>
          <w:color w:val="333333"/>
          <w:sz w:val="24"/>
          <w:szCs w:val="24"/>
          <w:lang w:val="id-ID"/>
        </w:rPr>
        <w:t>tkan pendidikian sebagai sarana mencerdaskan kehidupan bangsa yang bertujuan menciptakan sumber daya manusia (SDM) yang berkualitas handal yang dapat membangun bangsa dan negara yang akan bermuara pada tingkat kehidupan yang layak dan sejahtera serta mampu berdaya saing tinggi sesuai dengan tuntutan perkembangan zaman dan teknologi.</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rPr>
        <w:t>   Dalam upaya mengemban amanat tersebut, bangsa Indonesia menghadapi</w:t>
      </w:r>
      <w:proofErr w:type="gramStart"/>
      <w:r w:rsidRPr="004C7C72">
        <w:rPr>
          <w:rFonts w:ascii="Times New Roman" w:eastAsia="Times New Roman" w:hAnsi="Times New Roman" w:cs="Times New Roman"/>
          <w:color w:val="333333"/>
          <w:sz w:val="24"/>
          <w:szCs w:val="24"/>
        </w:rPr>
        <w:t>  </w:t>
      </w:r>
      <w:r w:rsidRPr="004C7C72">
        <w:rPr>
          <w:rFonts w:ascii="Times New Roman" w:eastAsia="Times New Roman" w:hAnsi="Times New Roman" w:cs="Times New Roman"/>
          <w:color w:val="333333"/>
          <w:sz w:val="24"/>
          <w:szCs w:val="24"/>
          <w:lang w:val="sv-SE"/>
        </w:rPr>
        <w:t>berbagai</w:t>
      </w:r>
      <w:proofErr w:type="gramEnd"/>
      <w:r w:rsidRPr="004C7C72">
        <w:rPr>
          <w:rFonts w:ascii="Times New Roman" w:eastAsia="Times New Roman" w:hAnsi="Times New Roman" w:cs="Times New Roman"/>
          <w:color w:val="333333"/>
          <w:sz w:val="24"/>
          <w:szCs w:val="24"/>
          <w:lang w:val="sv-SE"/>
        </w:rPr>
        <w:t xml:space="preserve"> persoalan yang muncul silih berganti melanda dunia pendidikan nasional, baik yang berskala mikro maupun yang makro.</w:t>
      </w:r>
      <w:r w:rsidRPr="004C7C72">
        <w:rPr>
          <w:rFonts w:ascii="Arial" w:eastAsia="Times New Roman" w:hAnsi="Arial" w:cs="Arial"/>
          <w:color w:val="333333"/>
          <w:sz w:val="23"/>
          <w:lang w:val="sv-SE"/>
        </w:rPr>
        <w:t> </w:t>
      </w:r>
      <w:r w:rsidRPr="004C7C72">
        <w:rPr>
          <w:rFonts w:ascii="Times New Roman" w:eastAsia="Times New Roman" w:hAnsi="Times New Roman" w:cs="Times New Roman"/>
          <w:color w:val="333333"/>
          <w:sz w:val="24"/>
          <w:szCs w:val="24"/>
          <w:lang w:val="id-ID"/>
        </w:rPr>
        <w:t>Persoalan pendidikan di Indonesia adalah persoalan yang rumit, yang dimaksud di sini mengandung banyak macam problematika.</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rPr>
        <w:t xml:space="preserve">Indonesia saat ini berada dalam situasi transisi dari era sentralisasi ke era desentralisasi, upaya pembuatan kebijakan, implementasi kebijakan dan evaluasinya yang dulu dilakukan </w:t>
      </w:r>
      <w:r w:rsidRPr="004C7C72">
        <w:rPr>
          <w:rFonts w:ascii="Times New Roman" w:eastAsia="Times New Roman" w:hAnsi="Times New Roman" w:cs="Times New Roman"/>
          <w:color w:val="333333"/>
          <w:sz w:val="24"/>
          <w:szCs w:val="24"/>
        </w:rPr>
        <w:lastRenderedPageBreak/>
        <w:t xml:space="preserve">secara terpusat oleh aparat pemerintah pusat, sekarang didistribusikan secara desentralisasi ke daerah-daerah. </w:t>
      </w:r>
      <w:proofErr w:type="gramStart"/>
      <w:r w:rsidRPr="004C7C72">
        <w:rPr>
          <w:rFonts w:ascii="Times New Roman" w:eastAsia="Times New Roman" w:hAnsi="Times New Roman" w:cs="Times New Roman"/>
          <w:color w:val="333333"/>
          <w:sz w:val="24"/>
          <w:szCs w:val="24"/>
        </w:rPr>
        <w:t>Demikian juga halnya urusan pendidikan, terjadi perubahan paradigma yang dulunya sarwa Negara (state driven) kini mulai berorientasi pada aspirasi masyarakat (putting customers first).</w:t>
      </w:r>
      <w:proofErr w:type="gramEnd"/>
      <w:r w:rsidRPr="004C7C72">
        <w:rPr>
          <w:rFonts w:ascii="Times New Roman" w:eastAsia="Times New Roman" w:hAnsi="Times New Roman" w:cs="Times New Roman"/>
          <w:color w:val="333333"/>
          <w:sz w:val="24"/>
          <w:szCs w:val="24"/>
        </w:rPr>
        <w:t xml:space="preserve"> Sistem dan proses pendidikan melakukan repositioning (Uno, 2011:6). Situasi dan kondisi yang demikian jelas </w:t>
      </w:r>
      <w:proofErr w:type="gramStart"/>
      <w:r w:rsidRPr="004C7C72">
        <w:rPr>
          <w:rFonts w:ascii="Times New Roman" w:eastAsia="Times New Roman" w:hAnsi="Times New Roman" w:cs="Times New Roman"/>
          <w:color w:val="333333"/>
          <w:sz w:val="24"/>
          <w:szCs w:val="24"/>
        </w:rPr>
        <w:t>akan</w:t>
      </w:r>
      <w:proofErr w:type="gramEnd"/>
      <w:r w:rsidRPr="004C7C72">
        <w:rPr>
          <w:rFonts w:ascii="Times New Roman" w:eastAsia="Times New Roman" w:hAnsi="Times New Roman" w:cs="Times New Roman"/>
          <w:color w:val="333333"/>
          <w:sz w:val="24"/>
          <w:szCs w:val="24"/>
        </w:rPr>
        <w:t xml:space="preserve"> menimbulkan banyak sekali problematika yang cukup kompleks, antara lain:</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4"/>
          <w:szCs w:val="24"/>
        </w:rPr>
        <w:t>1.</w:t>
      </w:r>
      <w:r w:rsidRPr="004C7C72">
        <w:rPr>
          <w:rFonts w:ascii="Times New Roman" w:eastAsia="Times New Roman" w:hAnsi="Times New Roman" w:cs="Times New Roman"/>
          <w:color w:val="333333"/>
          <w:sz w:val="14"/>
          <w:szCs w:val="14"/>
        </w:rPr>
        <w:t>     </w:t>
      </w:r>
      <w:r w:rsidRPr="004C7C72">
        <w:rPr>
          <w:rFonts w:ascii="Times New Roman" w:eastAsia="Times New Roman" w:hAnsi="Times New Roman" w:cs="Times New Roman"/>
          <w:color w:val="333333"/>
          <w:sz w:val="14"/>
        </w:rPr>
        <w:t> </w:t>
      </w:r>
      <w:r w:rsidRPr="004C7C72">
        <w:rPr>
          <w:rFonts w:ascii="Times New Roman" w:eastAsia="Times New Roman" w:hAnsi="Times New Roman" w:cs="Times New Roman"/>
          <w:b/>
          <w:bCs/>
          <w:color w:val="333333"/>
          <w:sz w:val="24"/>
          <w:szCs w:val="24"/>
          <w:lang w:val="id-ID"/>
        </w:rPr>
        <w:t>Rendahnya Kualitas Pendidikan Secara Umum</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Salah satu permasalahan esensial pendidikan yang sampai saat ini masih dihadapi bangsa Indonesia adalah rendahnya mutu pendidikan pada setiap jenis, jenjang, jalur, dan satuan pendidikan.</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fi-FI"/>
        </w:rPr>
        <w:t>Bahkan kalau kita amati lebih cermat kondisi pendidikan di negeri ini dari hari ke hari semakin menurun kualitasnya. Menurut Kusnandar (2010:1) kualitas pendidikan Indonesia dianggap oleh banyak kalangan masih rendah. Hal ini bisa dilihat dari berbagai indikator.</w:t>
      </w: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id-ID"/>
        </w:rPr>
        <w:t>a.</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proofErr w:type="gramStart"/>
      <w:r w:rsidRPr="004C7C72">
        <w:rPr>
          <w:rFonts w:ascii="Times New Roman" w:eastAsia="Times New Roman" w:hAnsi="Times New Roman" w:cs="Times New Roman"/>
          <w:color w:val="333333"/>
          <w:sz w:val="24"/>
          <w:szCs w:val="24"/>
        </w:rPr>
        <w:t>Lulusan dari sekolah atau perguruan tinggi yang belum siap memasuki dunia kerja karena minimnya kompetensi yang dimiliki.</w:t>
      </w:r>
      <w:proofErr w:type="gramEnd"/>
      <w:r w:rsidRPr="004C7C72">
        <w:rPr>
          <w:rFonts w:ascii="Times New Roman" w:eastAsia="Times New Roman" w:hAnsi="Times New Roman" w:cs="Times New Roman"/>
          <w:color w:val="333333"/>
          <w:sz w:val="24"/>
          <w:szCs w:val="24"/>
        </w:rPr>
        <w:t xml:space="preserve"> </w:t>
      </w:r>
      <w:proofErr w:type="gramStart"/>
      <w:r w:rsidRPr="004C7C72">
        <w:rPr>
          <w:rFonts w:ascii="Times New Roman" w:eastAsia="Times New Roman" w:hAnsi="Times New Roman" w:cs="Times New Roman"/>
          <w:color w:val="333333"/>
          <w:sz w:val="24"/>
          <w:szCs w:val="24"/>
        </w:rPr>
        <w:t>Menurut pengamat ekonomi Dr. Berry Priyono, bekal kecakapan yang diperoleh dari lembaga pendidikan tidak memadai untuk digunakan secara mandiri, karena yang dipelajari di lembaga pendidikan sering kali hanya terpaku pada teori sehingga peserta didik kurang kreatif dan inovatif (</w:t>
      </w:r>
      <w:r w:rsidRPr="004C7C72">
        <w:rPr>
          <w:rFonts w:ascii="Times New Roman" w:eastAsia="Times New Roman" w:hAnsi="Times New Roman" w:cs="Times New Roman"/>
          <w:i/>
          <w:iCs/>
          <w:color w:val="333333"/>
          <w:sz w:val="24"/>
          <w:szCs w:val="24"/>
        </w:rPr>
        <w:t>Kompas, 4 Desember 2004</w:t>
      </w:r>
      <w:r w:rsidRPr="004C7C72">
        <w:rPr>
          <w:rFonts w:ascii="Times New Roman" w:eastAsia="Times New Roman" w:hAnsi="Times New Roman" w:cs="Times New Roman"/>
          <w:color w:val="333333"/>
          <w:sz w:val="24"/>
          <w:szCs w:val="24"/>
        </w:rPr>
        <w:t>).</w:t>
      </w:r>
      <w:proofErr w:type="gramEnd"/>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id-ID"/>
        </w:rPr>
        <w:t>b.</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color w:val="333333"/>
          <w:sz w:val="24"/>
          <w:szCs w:val="24"/>
          <w:lang w:val="fi-FI"/>
        </w:rPr>
        <w:t>Berdasar hasil penelitian tentang </w:t>
      </w:r>
      <w:r w:rsidRPr="004C7C72">
        <w:rPr>
          <w:rFonts w:ascii="Times New Roman" w:eastAsia="Times New Roman" w:hAnsi="Times New Roman" w:cs="Times New Roman"/>
          <w:i/>
          <w:iCs/>
          <w:color w:val="333333"/>
          <w:sz w:val="24"/>
          <w:szCs w:val="24"/>
          <w:lang w:val="fi-FI"/>
        </w:rPr>
        <w:t>Human Development Index (HDI)</w:t>
      </w:r>
      <w:r w:rsidRPr="004C7C72">
        <w:rPr>
          <w:rFonts w:ascii="Times New Roman" w:eastAsia="Times New Roman" w:hAnsi="Times New Roman" w:cs="Times New Roman"/>
          <w:color w:val="333333"/>
          <w:sz w:val="24"/>
          <w:szCs w:val="24"/>
          <w:lang w:val="fi-FI"/>
        </w:rPr>
        <w:t> yang dikeluarkan oleh UNDP 2005, saat ini kita berada pada peringkat 110 dari 174 negara yang diteliti. Jika dibandingkan dengan negara tetangga seperti Malaysia, Filipina, Thailand dan apalagi dengan Cina kita jauh tertinggal. Hal ini menunjukkan betapa rendahnya daya saing SDM Indonesia untuk memperoleh posisi kerja yang baik di tengah-tengah persaingan global yang kompetitif.</w:t>
      </w: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id-ID"/>
        </w:rPr>
        <w:t>c.</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color w:val="333333"/>
          <w:sz w:val="24"/>
          <w:szCs w:val="24"/>
          <w:lang w:val="fi-FI"/>
        </w:rPr>
        <w:t>Laporan </w:t>
      </w:r>
      <w:r w:rsidRPr="004C7C72">
        <w:rPr>
          <w:rFonts w:ascii="Times New Roman" w:eastAsia="Times New Roman" w:hAnsi="Times New Roman" w:cs="Times New Roman"/>
          <w:i/>
          <w:iCs/>
          <w:color w:val="333333"/>
          <w:sz w:val="24"/>
          <w:szCs w:val="24"/>
          <w:lang w:val="fi-FI"/>
        </w:rPr>
        <w:t>Internasional Education Achievement</w:t>
      </w:r>
      <w:r w:rsidRPr="004C7C72">
        <w:rPr>
          <w:rFonts w:ascii="Times New Roman" w:eastAsia="Times New Roman" w:hAnsi="Times New Roman" w:cs="Times New Roman"/>
          <w:color w:val="333333"/>
          <w:sz w:val="24"/>
          <w:szCs w:val="24"/>
          <w:lang w:val="fi-FI"/>
        </w:rPr>
        <w:t> </w:t>
      </w:r>
      <w:r w:rsidRPr="004C7C72">
        <w:rPr>
          <w:rFonts w:ascii="Times New Roman" w:eastAsia="Times New Roman" w:hAnsi="Times New Roman" w:cs="Times New Roman"/>
          <w:i/>
          <w:iCs/>
          <w:color w:val="333333"/>
          <w:sz w:val="24"/>
          <w:szCs w:val="24"/>
          <w:lang w:val="fi-FI"/>
        </w:rPr>
        <w:t>(IEA)</w:t>
      </w:r>
      <w:r w:rsidRPr="004C7C72">
        <w:rPr>
          <w:rFonts w:ascii="Times New Roman" w:eastAsia="Times New Roman" w:hAnsi="Times New Roman" w:cs="Times New Roman"/>
          <w:color w:val="333333"/>
          <w:sz w:val="24"/>
          <w:szCs w:val="24"/>
          <w:lang w:val="fi-FI"/>
        </w:rPr>
        <w:t> bahwa kemampuan membaca siswa SD Indonesia  berada di urutan 38 dari 39 negara yang disurvei.</w:t>
      </w: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id-ID"/>
        </w:rPr>
        <w:t>d.</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color w:val="333333"/>
          <w:sz w:val="24"/>
          <w:szCs w:val="24"/>
          <w:lang w:val="fi-FI"/>
        </w:rPr>
        <w:t>Mutu akademik antar bangsa melalui </w:t>
      </w:r>
      <w:r w:rsidRPr="004C7C72">
        <w:rPr>
          <w:rFonts w:ascii="Times New Roman" w:eastAsia="Times New Roman" w:hAnsi="Times New Roman" w:cs="Times New Roman"/>
          <w:i/>
          <w:iCs/>
          <w:color w:val="333333"/>
          <w:sz w:val="24"/>
          <w:szCs w:val="24"/>
          <w:lang w:val="fi-FI"/>
        </w:rPr>
        <w:t>Programme Student Assesment</w:t>
      </w:r>
      <w:r w:rsidRPr="004C7C72">
        <w:rPr>
          <w:rFonts w:ascii="Times New Roman" w:eastAsia="Times New Roman" w:hAnsi="Times New Roman" w:cs="Times New Roman"/>
          <w:color w:val="333333"/>
          <w:sz w:val="24"/>
          <w:szCs w:val="24"/>
          <w:lang w:val="fi-FI"/>
        </w:rPr>
        <w:t> </w:t>
      </w:r>
      <w:r w:rsidRPr="004C7C72">
        <w:rPr>
          <w:rFonts w:ascii="Times New Roman" w:eastAsia="Times New Roman" w:hAnsi="Times New Roman" w:cs="Times New Roman"/>
          <w:i/>
          <w:iCs/>
          <w:color w:val="333333"/>
          <w:sz w:val="24"/>
          <w:szCs w:val="24"/>
          <w:lang w:val="fi-FI"/>
        </w:rPr>
        <w:t>for International</w:t>
      </w:r>
      <w:r w:rsidRPr="004C7C72">
        <w:rPr>
          <w:rFonts w:ascii="Times New Roman" w:eastAsia="Times New Roman" w:hAnsi="Times New Roman" w:cs="Times New Roman"/>
          <w:color w:val="333333"/>
          <w:sz w:val="24"/>
          <w:szCs w:val="24"/>
          <w:lang w:val="fi-FI"/>
        </w:rPr>
        <w:t>(PISA)  2003 menunjukkan bahwa dari 41 negara yang disurvei untuk bidang IPA, Indonesia menempati peringkat ke-38, sementara untuk bidang Matematika dan kemampuan membaca menempati peringkat ke-39.</w:t>
      </w:r>
    </w:p>
    <w:p w:rsidR="004C7C72" w:rsidRPr="004C7C72" w:rsidRDefault="004C7C72" w:rsidP="004C7C72">
      <w:pPr>
        <w:shd w:val="clear" w:color="auto" w:fill="FFFFFF"/>
        <w:spacing w:after="0" w:line="330" w:lineRule="atLeast"/>
        <w:ind w:hanging="360"/>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id-ID"/>
        </w:rPr>
        <w:t>e.</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color w:val="333333"/>
          <w:sz w:val="24"/>
          <w:szCs w:val="24"/>
          <w:lang w:val="fi-FI"/>
        </w:rPr>
        <w:t>Laporan </w:t>
      </w:r>
      <w:r w:rsidRPr="004C7C72">
        <w:rPr>
          <w:rFonts w:ascii="Times New Roman" w:eastAsia="Times New Roman" w:hAnsi="Times New Roman" w:cs="Times New Roman"/>
          <w:i/>
          <w:iCs/>
          <w:color w:val="333333"/>
          <w:sz w:val="24"/>
          <w:szCs w:val="24"/>
          <w:lang w:val="fi-FI"/>
        </w:rPr>
        <w:t>World Competitiveness Yearbook</w:t>
      </w:r>
      <w:r w:rsidRPr="004C7C72">
        <w:rPr>
          <w:rFonts w:ascii="Times New Roman" w:eastAsia="Times New Roman" w:hAnsi="Times New Roman" w:cs="Times New Roman"/>
          <w:color w:val="333333"/>
          <w:sz w:val="24"/>
          <w:szCs w:val="24"/>
          <w:lang w:val="fi-FI"/>
        </w:rPr>
        <w:t> tahun 2000, daya saing SDM  Indonesia berada diposisi 46 dari 47 negara yang disurvei.</w:t>
      </w:r>
    </w:p>
    <w:p w:rsidR="004C7C72" w:rsidRPr="004C7C72" w:rsidRDefault="004C7C72" w:rsidP="004C7C72">
      <w:pPr>
        <w:shd w:val="clear" w:color="auto" w:fill="FFFFFF"/>
        <w:spacing w:after="0" w:line="330" w:lineRule="atLeast"/>
        <w:ind w:hanging="360"/>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id-ID"/>
        </w:rPr>
        <w:t>f.</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color w:val="333333"/>
          <w:sz w:val="24"/>
          <w:szCs w:val="24"/>
          <w:lang w:val="fi-FI"/>
        </w:rPr>
        <w:t>Posisi perguruan tinggi Indonesia yang dianggap favorit, seperti UI dan UGM hanya berada pada posisi 61 dan 68 dari 77 pergurua n tinggi di Asia.</w:t>
      </w:r>
    </w:p>
    <w:p w:rsidR="004C7C72" w:rsidRPr="004C7C72" w:rsidRDefault="004C7C72" w:rsidP="004C7C72">
      <w:pPr>
        <w:shd w:val="clear" w:color="auto" w:fill="FFFFFF"/>
        <w:spacing w:after="0" w:line="330" w:lineRule="atLeast"/>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firstLine="54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lang w:val="fi-FI"/>
        </w:rPr>
        <w:t xml:space="preserve">Lebih memprihatinkan lagi dengan data Kemenpora yang menyatakan bahwa sebanyak 37,06 %  pemuda Indonesia hanya lulus SD. Dari 127 juta penduduk Indonesia jumlah pemuda diperkirakan 97 juta orang, dengan asumsi pemuda adalah mereka yang berusia 15 – 35 </w:t>
      </w:r>
      <w:r w:rsidRPr="004C7C72">
        <w:rPr>
          <w:rFonts w:ascii="Times New Roman" w:eastAsia="Times New Roman" w:hAnsi="Times New Roman" w:cs="Times New Roman"/>
          <w:color w:val="333333"/>
          <w:sz w:val="24"/>
          <w:szCs w:val="24"/>
          <w:lang w:val="fi-FI"/>
        </w:rPr>
        <w:lastRenderedPageBreak/>
        <w:t>tahun. Dengan kondisi tersebut, sulit mengharapkan mereka menjadi agen perubahan sosial, sebagaimana yang diharapan masyarakat luas (Media Indonesia, 22 Desember 2005).</w:t>
      </w:r>
    </w:p>
    <w:p w:rsidR="004C7C72" w:rsidRPr="004C7C72" w:rsidRDefault="004C7C72" w:rsidP="004C7C72">
      <w:pPr>
        <w:shd w:val="clear" w:color="auto" w:fill="FFFFFF"/>
        <w:spacing w:after="240" w:line="330" w:lineRule="atLeast"/>
        <w:ind w:firstLine="540"/>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firstLine="540"/>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firstLine="540"/>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4"/>
          <w:szCs w:val="24"/>
        </w:rPr>
        <w:t>2.</w:t>
      </w:r>
      <w:r w:rsidRPr="004C7C72">
        <w:rPr>
          <w:rFonts w:ascii="Times New Roman" w:eastAsia="Times New Roman" w:hAnsi="Times New Roman" w:cs="Times New Roman"/>
          <w:color w:val="333333"/>
          <w:sz w:val="14"/>
          <w:szCs w:val="14"/>
        </w:rPr>
        <w:t>     </w:t>
      </w:r>
      <w:r w:rsidRPr="004C7C72">
        <w:rPr>
          <w:rFonts w:ascii="Times New Roman" w:eastAsia="Times New Roman" w:hAnsi="Times New Roman" w:cs="Times New Roman"/>
          <w:color w:val="333333"/>
          <w:sz w:val="14"/>
        </w:rPr>
        <w:t> </w:t>
      </w:r>
      <w:r w:rsidRPr="004C7C72">
        <w:rPr>
          <w:rFonts w:ascii="Times New Roman" w:eastAsia="Times New Roman" w:hAnsi="Times New Roman" w:cs="Times New Roman"/>
          <w:b/>
          <w:bCs/>
          <w:color w:val="333333"/>
          <w:sz w:val="24"/>
          <w:szCs w:val="24"/>
          <w:lang w:val="sv-SE"/>
        </w:rPr>
        <w:t>Masalah Anggaran Pendidikan</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Anggaran pendidikan memiliki peran penting untuk bisa tercapainya cita-cita atau tujuan pendidikan dapat tercapai. Sejak dahulu pemerintah baru sekedar memberikan janji untuk meningkatkan anggaran pendidikan, namun itu masih sebatas gembar-gembor. Sekali lagi persoalan anggaran pendidikan juga seharusnya tidak ada perbedaan antara negeri dan swasta, sekurang-kurangnya kesenjangan jangan terlalu jauh. Anggaran pendidikan sangat berpengaruh besar pada proses penyelenggaraan pendidikan yang berkualitas dan bermoral, termasuk juga profesionalisme guru.</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Guru selama ini dituntut untuk berkhidmat secara sempurna dalam melahirkan anak-anak berkualitas. Dengan rendahnya anggaran pendidikan membuat penghargaan Pahlawan Tanpa Tanda Jasa itu menjadi rendah. Guru itu merupakan sosok manusia yang sangat disiplin menjalankan tugasnya. Mereka juga sosok yang memiliki pengetahuan yang lebih bila dibandingkan dengan pegawai-pegawai lainnya, demikian halnya kepribadian guru adalah suri tauladan yang baik, tetapi tak dapat dipungkiri gaji guru sangat rendah dibandingkan dengan karyawan lainnya.</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Fenomena gaji guru Indonesia sangat jauh tertinggal bila dibanding dengan negeri tetangga. Gaji seorang profesor di Indonesia sangat jauh tertinggal dibanding di negara lain. Belum lagi usia pensiun seorang profesor di Indonesia berbeda dengan karyawan lainnya, mereka baru memasuki pensiun di usia 70 tahun. Apalagi kalau kita perhatikan kesejahteraan guru-guru di tingkat bawah, lebih-lebih para guru swasta. Mereka sangat mengalami kesusahan secara material. Akibatnya tentu saja sangat berpengaruh dengan tingkat profesionalisme dan kesuritauladannya.</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rPr>
        <w:t> Ketentuan anggaran pendidikan dalam UU No.20/2003 pasal 49</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 dinyatakan bahwa Dana pendidikan selain gaji pendidik dan biaya pendidikan kedinasan dialokasikan minimal 20% dari Anggaran Pendapatan dan Belanja Negara (APBN) pada sektor pendidikan dan minimal 20% dari Anggaran Pendapatan dan Belanja Daerah (APBD) (ayat 1). Realisasi anggaran pendidikan sebesar 20% dari APBN/APBD ternyata masih sangat sulit untuk dilakukan pemerintah, bahkan skenario yang diterapkan pun masih mengalokasikan dana pendidikan dari APBN/APBD dalam jumlah yang terbatas yaitu Total Belanja Pemerintah Pusat menurut APBN 2006 adalah sebesar Rp 427,6 triliun. Dari jumlah tersebut, jumlah yang dianggarkan untuk pendidikan adalah sebesar Rp36</w:t>
      </w:r>
      <w:proofErr w:type="gramStart"/>
      <w:r w:rsidRPr="004C7C72">
        <w:rPr>
          <w:rFonts w:ascii="Arial" w:eastAsia="Times New Roman" w:hAnsi="Arial" w:cs="Arial"/>
          <w:color w:val="333333"/>
          <w:sz w:val="23"/>
          <w:szCs w:val="23"/>
        </w:rPr>
        <w:t>,7</w:t>
      </w:r>
      <w:proofErr w:type="gramEnd"/>
      <w:r w:rsidRPr="004C7C72">
        <w:rPr>
          <w:rFonts w:ascii="Arial" w:eastAsia="Times New Roman" w:hAnsi="Arial" w:cs="Arial"/>
          <w:color w:val="333333"/>
          <w:sz w:val="23"/>
          <w:szCs w:val="23"/>
        </w:rPr>
        <w:t xml:space="preserve"> triliun. Sedangkan asumsi kebutuhan budget anggaran pendidikan adalah 20% dari Rp. 427,6 triliun atau sebesar Rp. 85,5 triliun, maka masih terdapat defisit atau kekurangan kebutuhan dana pendidikan </w:t>
      </w:r>
      <w:r w:rsidRPr="004C7C72">
        <w:rPr>
          <w:rFonts w:ascii="Arial" w:eastAsia="Times New Roman" w:hAnsi="Arial" w:cs="Arial"/>
          <w:color w:val="333333"/>
          <w:sz w:val="23"/>
          <w:szCs w:val="23"/>
        </w:rPr>
        <w:lastRenderedPageBreak/>
        <w:t>sebesar Rp 47,9 triliun. Skenario progresif pemenuhan anggaran pendidikan yang disepakati bersama oleh DPR dan Pemerintah pada tanggal 4 Juli 2005 yang lalu hanya menetapkan kenaikan bertahap 2,7 persen per tahun hingga 2009, dengan rincian kenaikan 6,6 % (2004), 9,29 % (2005), 12,01 % (2006), 14,68 % (2007), 17,40 % (2008), dan 20,10 % (2009). Bandingkan dengan anggaran yang ternyata hanya dialokasikan sebesar 8</w:t>
      </w:r>
      <w:proofErr w:type="gramStart"/>
      <w:r w:rsidRPr="004C7C72">
        <w:rPr>
          <w:rFonts w:ascii="Arial" w:eastAsia="Times New Roman" w:hAnsi="Arial" w:cs="Arial"/>
          <w:color w:val="333333"/>
          <w:sz w:val="23"/>
          <w:szCs w:val="23"/>
        </w:rPr>
        <w:t>,1</w:t>
      </w:r>
      <w:proofErr w:type="gramEnd"/>
      <w:r w:rsidRPr="004C7C72">
        <w:rPr>
          <w:rFonts w:ascii="Arial" w:eastAsia="Times New Roman" w:hAnsi="Arial" w:cs="Arial"/>
          <w:color w:val="333333"/>
          <w:sz w:val="23"/>
          <w:szCs w:val="23"/>
        </w:rPr>
        <w:t xml:space="preserve"> % pada tahun 2005 dan 9,1 % pada tahun 2006 (</w:t>
      </w:r>
      <w:r w:rsidRPr="004C7C72">
        <w:rPr>
          <w:rFonts w:ascii="Arial" w:eastAsia="Times New Roman" w:hAnsi="Arial" w:cs="Arial"/>
          <w:i/>
          <w:iCs/>
          <w:color w:val="333333"/>
          <w:sz w:val="23"/>
          <w:szCs w:val="23"/>
        </w:rPr>
        <w:t>Pan Mohamad Faiz;2006</w:t>
      </w:r>
      <w:r w:rsidRPr="004C7C72">
        <w:rPr>
          <w:rFonts w:ascii="Arial" w:eastAsia="Times New Roman" w:hAnsi="Arial" w:cs="Arial"/>
          <w:color w:val="333333"/>
          <w:sz w:val="23"/>
          <w:szCs w:val="23"/>
        </w:rPr>
        <w:t>).Tahun 2007 hanya mencapai 11,8 persen. Nilai ini setara dengan Rp 90</w:t>
      </w:r>
      <w:proofErr w:type="gramStart"/>
      <w:r w:rsidRPr="004C7C72">
        <w:rPr>
          <w:rFonts w:ascii="Arial" w:eastAsia="Times New Roman" w:hAnsi="Arial" w:cs="Arial"/>
          <w:color w:val="333333"/>
          <w:sz w:val="23"/>
          <w:szCs w:val="23"/>
        </w:rPr>
        <w:t>,10</w:t>
      </w:r>
      <w:proofErr w:type="gramEnd"/>
      <w:r w:rsidRPr="004C7C72">
        <w:rPr>
          <w:rFonts w:ascii="Arial" w:eastAsia="Times New Roman" w:hAnsi="Arial" w:cs="Arial"/>
          <w:color w:val="333333"/>
          <w:sz w:val="23"/>
          <w:szCs w:val="23"/>
        </w:rPr>
        <w:t xml:space="preserve"> triliun dari total nilai anggaran Rp 763,6 triliun.(</w:t>
      </w:r>
      <w:hyperlink r:id="rId5" w:history="1">
        <w:r w:rsidRPr="004C7C72">
          <w:rPr>
            <w:rFonts w:ascii="Arial" w:eastAsia="Times New Roman" w:hAnsi="Arial" w:cs="Arial"/>
            <w:i/>
            <w:iCs/>
            <w:color w:val="6699CC"/>
            <w:sz w:val="23"/>
            <w:u w:val="single"/>
          </w:rPr>
          <w:t>www.tempointeraktif.com</w:t>
        </w:r>
      </w:hyperlink>
      <w:r w:rsidRPr="004C7C72">
        <w:rPr>
          <w:rFonts w:ascii="Arial" w:eastAsia="Times New Roman" w:hAnsi="Arial" w:cs="Arial"/>
          <w:color w:val="333333"/>
          <w:sz w:val="23"/>
          <w:szCs w:val="23"/>
        </w:rPr>
        <w:t>).</w:t>
      </w: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4"/>
          <w:szCs w:val="24"/>
          <w:lang w:val="id-ID"/>
        </w:rPr>
        <w:t>3.</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b/>
          <w:bCs/>
          <w:color w:val="333333"/>
          <w:sz w:val="24"/>
          <w:szCs w:val="24"/>
          <w:lang w:val="sv-SE"/>
        </w:rPr>
        <w:t>Masalah Sarana Pendidikan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Pendidikan untuk semua juga masih dalam batas tataran janji. Sejak orde baru telah dicanangkan program pendidikan untuk semua melalui program wajib belajar (wajar). Dengan wajar, maka diharapkan tak ada lagi masyarakat Indonesia yang tak pernah menyelesaikan pendidikan dasarnya. Program wajib belajar membebaskan anak didik dari kewajiban membayar uang sekolah. Istilah populernya sekolah gratis. Dalam kenyataannya, ternyata tak ada yang tanpa biaya. Justru biaya sekolah SD semakin mencekik, hingga sekarang di era pasca reformasi, biaya sekolah dasar tak ada yang gratis,apalagi sekolah menengah, lebih-lebih perguruan tinggi, semuanya bisa dikatakan mahal.</w:t>
      </w:r>
      <w:r w:rsidRPr="004C7C72">
        <w:rPr>
          <w:rFonts w:ascii="Arial" w:eastAsia="Times New Roman" w:hAnsi="Arial" w:cs="Arial"/>
          <w:color w:val="333333"/>
          <w:sz w:val="23"/>
          <w:szCs w:val="23"/>
          <w:lang w:val="sv-SE"/>
        </w:rPr>
        <w:b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Tidak jarang biaya yang dikeluarkan orang tua yang anaknya sekolah di SD negeri bisa sama dengan yang di SD swasta, bahkan ada kecenderungan sekarang ini lembaga pendidikan negeri dengan alasan swastanisasi, biaya sekolah lebih mahal dari sekolah swasta. Komitmen pemerintah memang masih dalam batas lip service. Harian Republika mengutip bagaimana komitmen pemerintah Indonesia sangat rendah dibandingkan dengan Malaysia, Thailand, maupun Singapura terhadap pendidikan dasar dan menengah. Belum lagi persoalan gedung-gedung SD dan SMP, yang kondisinya sangat memprihatinkan. Tak sedikit gedung sekolah yang hancur, bukan saja yang jauh dari ibukota negara, bahkan di Jakarta sendiri banyak gedung sekolah rusak belum diperbaiki. Lalu bagaimana pula dengan gedung-gedung sekolah yang rusak dan hancur karena bencana?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b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Hal yang lain menyangkut sarana dan prasarana belajar. Persoalan buku umpamanya, ini juga menjadi masalah yang akhirnya menjadi beban masyarakat. Tiap tahun buku pelajaran berganti, biaya sekolah menjadi sangat mahal, yang akhirnya menyulitkan bagi orang tua. Berbeda dengan zaman dulu, di mana pemerintah punya kepedulian terhadap pengadaan buku pelajaran. Anak-anak didik mendapat buku tersebut secara cuma-cuma, atau sekurang-kurangnya mendapat pinjaman. Tiap sekolah memiliki perpustakaan yang lengkap, sehingga murid-murid dapat memanfaatkan dan membaca buku di perpustakaan. Laboratorium merupakan bagian dari sarana yang sangat menunjang kualitas pendidikan.</w:t>
      </w:r>
    </w:p>
    <w:p w:rsidR="004C7C72" w:rsidRPr="004C7C72" w:rsidRDefault="004C7C72" w:rsidP="004C7C72">
      <w:pPr>
        <w:shd w:val="clear" w:color="auto" w:fill="FFFFFF"/>
        <w:spacing w:after="24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lastRenderedPageBreak/>
        <w:b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Realisasinya, tidak semua sekolah di negeri ini memiliki sarana laboratorium yang memadai. Yang prinsip atau yang primer saja persoalan sarana ini belum semua dapat terealisir, apalagi sarana lain yang merupakan penunjang, seperti halnya sarana olah raga, kesenian, dan lain sebagainya, tidak semua lembaga pendidikan di Indonesia dapat melengkapinya. Belum lagi dalam masalah perkembangan teknologi, seperti pemanfaatan komputer dan internet, hampir di sekolah-sekolah kita tidak ada yang memilikinya terutama sekolah-sekolah di daerah pedalaman kondisinya masih jauh dari dikatakan layak.</w:t>
      </w:r>
    </w:p>
    <w:p w:rsidR="004C7C72" w:rsidRPr="004C7C72" w:rsidRDefault="004C7C72" w:rsidP="004C7C72">
      <w:pPr>
        <w:shd w:val="clear" w:color="auto" w:fill="FFFFFF"/>
        <w:spacing w:after="0" w:line="555" w:lineRule="atLeast"/>
        <w:rPr>
          <w:rFonts w:ascii="Arial" w:eastAsia="Times New Roman" w:hAnsi="Arial" w:cs="Arial"/>
          <w:color w:val="333333"/>
          <w:sz w:val="23"/>
          <w:szCs w:val="23"/>
        </w:rPr>
      </w:pPr>
      <w:r w:rsidRPr="004C7C72">
        <w:rPr>
          <w:rFonts w:ascii="Arial" w:eastAsia="Times New Roman" w:hAnsi="Arial" w:cs="Arial"/>
          <w:b/>
          <w:bCs/>
          <w:color w:val="333333"/>
          <w:sz w:val="23"/>
          <w:szCs w:val="23"/>
        </w:rPr>
        <w:t>B.</w:t>
      </w:r>
      <w:r w:rsidRPr="004C7C72">
        <w:rPr>
          <w:rFonts w:ascii="Arial" w:eastAsia="Times New Roman" w:hAnsi="Arial" w:cs="Arial"/>
          <w:b/>
          <w:bCs/>
          <w:color w:val="333333"/>
          <w:sz w:val="23"/>
        </w:rPr>
        <w:t> </w:t>
      </w:r>
      <w:r w:rsidRPr="004C7C72">
        <w:rPr>
          <w:rFonts w:ascii="Arial" w:eastAsia="Times New Roman" w:hAnsi="Arial" w:cs="Arial"/>
          <w:b/>
          <w:bCs/>
          <w:color w:val="333333"/>
          <w:sz w:val="23"/>
          <w:szCs w:val="23"/>
        </w:rPr>
        <w:t> Problematika Keguruan di Indonesia</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fi-FI"/>
        </w:rPr>
        <w:t>Dunia pendidikan nasional kita memang sedang menghadapi masalah yang demikian kompleks. Begitu kompleksnya masalah itu tidak jarang guru merupakan pihak yang paling sering dituding sebagai orang yang paling bertanggung jawab terhadap kualitas pendidikan. Asumsi demikian tentunya tidak semuanya benar, mengingat teramat banyak komponen mikrosistem pendidikan yang ikut menentukan kualitas pendidikan.</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br/>
      </w: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Namun juga tidak terlalu salah, sebab</w:t>
      </w:r>
      <w:r w:rsidRPr="004C7C72">
        <w:rPr>
          <w:rFonts w:ascii="Verdana" w:eastAsia="Times New Roman" w:hAnsi="Verdana" w:cs="Arial"/>
          <w:color w:val="333333"/>
          <w:sz w:val="20"/>
        </w:rPr>
        <w:t> </w:t>
      </w:r>
      <w:r w:rsidRPr="004C7C72">
        <w:rPr>
          <w:rFonts w:ascii="Arial" w:eastAsia="Times New Roman" w:hAnsi="Arial" w:cs="Arial"/>
          <w:color w:val="333333"/>
          <w:sz w:val="23"/>
          <w:szCs w:val="23"/>
          <w:lang w:val="fi-FI"/>
        </w:rPr>
        <w:t>guru memang merupakan salah satu komponen mikrosistem pendidikan yang sangat strategis dan banyak mengambil peran di dalam proses pendidikan secara luas, khususnya dalam pendidikan persekolahan. Yang menjadi permasalahan keguruan di Indonesia itu antara lain:</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hanging="450"/>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4"/>
          <w:szCs w:val="24"/>
          <w:lang w:val="id-ID"/>
        </w:rPr>
        <w:t>1.</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b/>
          <w:bCs/>
          <w:color w:val="333333"/>
          <w:sz w:val="24"/>
          <w:szCs w:val="24"/>
          <w:lang w:val="id-ID"/>
        </w:rPr>
        <w:t>Rendahnya Kualitas Guru</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fi-FI"/>
        </w:rPr>
        <w:t>Menurut Kusnandar (2010:41) realitas menunjukkan bahwa mutu guru di Indonesia dinilai masih rendah.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Data Balitbang Depdiknas (1999) menunjukkan dari peserta tes guru PNS setelah dilakukan tes bidang studi ternyata rata-rata skor tes seleksinya sangat rendah.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Dari 6.164 calon guru Biologi rata-rata skornya hanya 44,96; dari 396 calon guru Kimia ketika dites Kimia rata-rata skornya hanya 43,55; dari 7.558 calon guru Bahasa Inggris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ketika dites Bahasa Inggris rata-rata skornya hanya 37,57 ; dari 7.863 calon guru Matematika ketika dites Matematika rata-rata skornya hanya 27,67 dan dari 1.164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calon guru Fisika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ketika dites Fisika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rata-rata skornya hanya 27,35.</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fi-FI"/>
        </w:rPr>
        <w:t>Data Balitbang Depdiknas (2001) menunjukkan bahwa guru SD (negeri dan swasta) yang dinilai layak mengajar hanya 38 % dari 1.141.168 guru se-Indonesia.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Begitu juga untuk jenjang menengah, jumlah guru yang dinilai layak mengajar dibawah 70 % (Kompas, 25 Januari 2004).</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B. Uno (2011:135) menguraikan bahwa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merupakan titik sentral yang strategis dalam kegiatan pendidikan.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xml:space="preserve">Disamping khusus diangkat untuk mengajar dan mendidik, guru dibebani tugas sebagai pelaku pembaruan. Mengingat tugasnya tersebut, masalah kelayakan mengajar menjadi persyaratan yang harus dipenuhi. Padahal, kondisi guru-guru yang ada sekarang cenderung masih memprihatinkan. Hasil survei yang berkaitan dengan </w:t>
      </w:r>
      <w:r w:rsidRPr="004C7C72">
        <w:rPr>
          <w:rFonts w:ascii="Arial" w:eastAsia="Times New Roman" w:hAnsi="Arial" w:cs="Arial"/>
          <w:color w:val="333333"/>
          <w:sz w:val="23"/>
          <w:szCs w:val="23"/>
          <w:lang w:val="sv-SE"/>
        </w:rPr>
        <w:lastRenderedPageBreak/>
        <w:t>kurangnya kemampuan guru dalam mentransformasikan ilmu dan keterampilan kepada siswa, dari 22.899 guru di Jakarta yang dites untuk mengetahui seberapa jauh penguasaan guru bidang studi saat mengajar tersebut memperlihatkan bahwa persentase guru yang memperoleh nilai tujuh (artinya cukup menguasai materi bidang studinya) relatif sedikit (38,96%) dibandingkan dengan mereka yang mendapat nilai kurang dari enam (Sutardjo, 2004). Melihat kenyataan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kondisi guru di Jakarta tersebut, dapat dipastikan bahwa kondisi pendidikan di daerah tentunya lebih memprihatinkan.</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hanging="450"/>
        <w:jc w:val="both"/>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4"/>
          <w:szCs w:val="24"/>
          <w:lang w:val="id-ID"/>
        </w:rPr>
        <w:t>2.</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b/>
          <w:bCs/>
          <w:color w:val="333333"/>
          <w:sz w:val="24"/>
          <w:szCs w:val="24"/>
          <w:lang w:val="id-ID"/>
        </w:rPr>
        <w:t>Tidak Profesional Dalam Melaksanakan Tugas Keguruan</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Profesionalisme guru juga sangat berkaitan dengan kompetensi seorang guru. Adalah sangat tidak layak bila seorang guru tingkat dasar mengajar dengan beragam mata pelajaran. Mereka mengajar berhitung, tetapi juga mengajar bahasa, atau juga mengajari ilmu pengetahuan alam. Kemampuan seseorang itu sesungguhnya terbatas.</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b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Kompetensi guru akan membawa dampak terhadap hasil proses pendidikan. Oleh sebab itu, seorang guru harus selalu meningkatkan kompetensinya dengan studi lanjut agar ia benar-benar memahami benar akan ilmu yang dikuasainya, dan selalu berlatih diri untuk meningkatkan metodologi dan teknik pembelajaran agar ia dapat melaksanakan pendidikan dan pengajaran dengan sebaik-baiknya. Dalam hal ini masih banyak kita dapati guru-guru yang belum memiliki kompetensi dalam bidangnya dan kurang memiliki pengalaman serta kematangan dalam memberikan beragam metode dan teknik pembelajaran, sehingga terkadang guru menjadi bingung menghadapi murid yang nakal, malas, dan sebagainya. Akibatnya, proses pendidikan tidak memperoleh hasil yang diharapkan.</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B. Uno (2011:134) mengatakan sejak pelita II, peran pemerintah begitu dominan dalam menentukan kebijakan pendidikan. Saat itu guru diposisikan sebagai alat politik kekuasaan untuk melanggengkan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rezim orde baru memalui kekuatan Golkar.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Sisi yang terabaikan dengan peran guru yang seperti itu adalah persoalan profesionalisme.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Belum lagi pengelolaan semua kebijakan pendidikan dilakuakan secara sentralistik. Penyususunan rancangan pembelajaran tidak dilakukan melalui analisis karakteristik siswa dan potensi siswa yang dapat dikembangkan siswa. Akibatnya, hasil pendidikan hanya mampu melahirkan SDM yang hanya mampu menghadapi persamaan, sementara perbedaan berfikir dianggap sebagai kelompok yang kontroversi dalam kebijakan, yang pada akhirnya hasil dari pendidikan hanya memperbanyak barisan pengangguran karena ”domain” yang digarap dalam pendidikan tidak sesuai dengan potensi siswa dan SDA yang akan mereka kelola setelah selesai dari lembaga pendidikan.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Arial" w:eastAsia="Times New Roman" w:hAnsi="Arial" w:cs="Arial"/>
          <w:b/>
          <w:bCs/>
          <w:color w:val="333333"/>
          <w:sz w:val="23"/>
          <w:szCs w:val="23"/>
        </w:rPr>
        <w:t>C. </w:t>
      </w:r>
      <w:r w:rsidRPr="004C7C72">
        <w:rPr>
          <w:rFonts w:ascii="Arial" w:eastAsia="Times New Roman" w:hAnsi="Arial" w:cs="Arial"/>
          <w:b/>
          <w:bCs/>
          <w:color w:val="333333"/>
          <w:sz w:val="23"/>
        </w:rPr>
        <w:t> </w:t>
      </w:r>
      <w:r w:rsidRPr="004C7C72">
        <w:rPr>
          <w:rFonts w:ascii="Arial" w:eastAsia="Times New Roman" w:hAnsi="Arial" w:cs="Arial"/>
          <w:b/>
          <w:bCs/>
          <w:color w:val="333333"/>
          <w:sz w:val="23"/>
          <w:szCs w:val="23"/>
        </w:rPr>
        <w:t>Mengurai Permasalahan Pendidikan Di Indonesia</w:t>
      </w:r>
    </w:p>
    <w:p w:rsidR="004C7C72" w:rsidRPr="004C7C72" w:rsidRDefault="004C7C72" w:rsidP="004C7C72">
      <w:pPr>
        <w:shd w:val="clear" w:color="auto" w:fill="FFFFFF"/>
        <w:spacing w:after="0" w:line="330" w:lineRule="atLeast"/>
        <w:ind w:firstLine="360"/>
        <w:jc w:val="both"/>
        <w:rPr>
          <w:rFonts w:ascii="Arial" w:eastAsia="Times New Roman" w:hAnsi="Arial" w:cs="Arial"/>
          <w:color w:val="333333"/>
          <w:sz w:val="23"/>
          <w:szCs w:val="23"/>
        </w:rPr>
      </w:pPr>
      <w:r w:rsidRPr="004C7C72">
        <w:rPr>
          <w:rFonts w:ascii="Arial" w:eastAsia="Times New Roman" w:hAnsi="Arial" w:cs="Arial"/>
          <w:color w:val="333333"/>
          <w:sz w:val="23"/>
          <w:szCs w:val="23"/>
        </w:rPr>
        <w:t xml:space="preserve">Untuk mengurai permasalahan pendidikan di Indonesia, sekaligus dalam rangka menghadapi tantangan dimasa </w:t>
      </w:r>
      <w:proofErr w:type="gramStart"/>
      <w:r w:rsidRPr="004C7C72">
        <w:rPr>
          <w:rFonts w:ascii="Arial" w:eastAsia="Times New Roman" w:hAnsi="Arial" w:cs="Arial"/>
          <w:color w:val="333333"/>
          <w:sz w:val="23"/>
          <w:szCs w:val="23"/>
        </w:rPr>
        <w:t>depan,</w:t>
      </w:r>
      <w:proofErr w:type="gramEnd"/>
      <w:r w:rsidRPr="004C7C72">
        <w:rPr>
          <w:rFonts w:ascii="Arial" w:eastAsia="Times New Roman" w:hAnsi="Arial" w:cs="Arial"/>
          <w:color w:val="333333"/>
          <w:sz w:val="23"/>
          <w:szCs w:val="23"/>
        </w:rPr>
        <w:t xml:space="preserve"> maka harus dilakukan perubahan yang mendasar </w:t>
      </w:r>
      <w:r w:rsidRPr="004C7C72">
        <w:rPr>
          <w:rFonts w:ascii="Arial" w:eastAsia="Times New Roman" w:hAnsi="Arial" w:cs="Arial"/>
          <w:color w:val="333333"/>
          <w:sz w:val="23"/>
          <w:szCs w:val="23"/>
        </w:rPr>
        <w:lastRenderedPageBreak/>
        <w:t>dalam hal pengelolaan pendidikan.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 xml:space="preserve">Semua komponen bangsa tentunya menginginkan Indonesia sejajar dengan bangsa-bangsa yang sudah maju di dunia, itu semua </w:t>
      </w:r>
      <w:proofErr w:type="gramStart"/>
      <w:r w:rsidRPr="004C7C72">
        <w:rPr>
          <w:rFonts w:ascii="Arial" w:eastAsia="Times New Roman" w:hAnsi="Arial" w:cs="Arial"/>
          <w:color w:val="333333"/>
          <w:sz w:val="23"/>
          <w:szCs w:val="23"/>
        </w:rPr>
        <w:t>akan</w:t>
      </w:r>
      <w:proofErr w:type="gramEnd"/>
      <w:r w:rsidRPr="004C7C72">
        <w:rPr>
          <w:rFonts w:ascii="Arial" w:eastAsia="Times New Roman" w:hAnsi="Arial" w:cs="Arial"/>
          <w:color w:val="333333"/>
          <w:sz w:val="23"/>
          <w:szCs w:val="23"/>
        </w:rPr>
        <w:t xml:space="preserve"> tercapai manakala pendidikan sudah menjadi prioritas utama dalam pembangunan, dan dikelola secara sungguh-sungguh.</w:t>
      </w:r>
    </w:p>
    <w:p w:rsidR="004C7C72" w:rsidRPr="004C7C72" w:rsidRDefault="004C7C72" w:rsidP="004C7C72">
      <w:pPr>
        <w:shd w:val="clear" w:color="auto" w:fill="FFFFFF"/>
        <w:spacing w:after="0" w:line="330" w:lineRule="atLeast"/>
        <w:ind w:firstLine="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Kesatuan sistem penanganan pendidikan mulai dari kebijakan pihak yang berwenang, dalam hal ini tentu saja pemerintah. Pemerintah mesti bertanggung jawab penuh terhadap problem pendidikan, sekaligus diperlukan suatu perangkat perundangan yang walaupun sudah terbentuk, namun masih terkesan belum memenuhi harapan. Sebab itu perlu ada perbaikan dan usaha untuk menyempurnakannya. Selain pemerintah, tentu saja semua pihak harus ikut bertanggung jawab. Di samping itu, para penyelenggara pendidikan harus konsisten dalam mengimplementasikan berbagai kebijakan itu, dunia pendidikan jangan dijadikan ajang bisnis.</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fi-FI"/>
        </w:rPr>
        <w:t>Kemauan dan kepedulian itu harus ditunjukkan melalui pelaksanaan dan kontrol yang kuat.</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sv-SE"/>
        </w:rPr>
        <w:t>Sehingga dengan demikian bangsa ini diharapkan kelak dapat menghasilkan anak didik yang bermutu dan bermoral. Kuncinya adalah kesatuan dan kebersamaan.</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Penanggulangan sistem pendidikan di Indonesia mesti dilakukan dengan penuh kesadaran akan tanggung jawab bersama dan bersatu dalam kebersamaan tersebut.</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hanging="360"/>
        <w:jc w:val="both"/>
        <w:rPr>
          <w:rFonts w:ascii="Arial" w:eastAsia="Times New Roman" w:hAnsi="Arial" w:cs="Arial"/>
          <w:color w:val="333333"/>
          <w:sz w:val="23"/>
          <w:szCs w:val="23"/>
        </w:rPr>
      </w:pPr>
      <w:r w:rsidRPr="004C7C72">
        <w:rPr>
          <w:rFonts w:ascii="Times New Roman" w:eastAsia="Times New Roman" w:hAnsi="Times New Roman" w:cs="Times New Roman"/>
          <w:b/>
          <w:bCs/>
          <w:color w:val="333333"/>
          <w:sz w:val="24"/>
          <w:szCs w:val="24"/>
          <w:lang w:val="id-ID"/>
        </w:rPr>
        <w:t>1.</w:t>
      </w:r>
      <w:r w:rsidRPr="004C7C72">
        <w:rPr>
          <w:rFonts w:ascii="Times New Roman" w:eastAsia="Times New Roman" w:hAnsi="Times New Roman" w:cs="Times New Roman"/>
          <w:color w:val="333333"/>
          <w:sz w:val="14"/>
          <w:szCs w:val="14"/>
          <w:lang w:val="id-ID"/>
        </w:rPr>
        <w:t>     </w:t>
      </w:r>
      <w:r w:rsidRPr="004C7C72">
        <w:rPr>
          <w:rFonts w:ascii="Times New Roman" w:eastAsia="Times New Roman" w:hAnsi="Times New Roman" w:cs="Times New Roman"/>
          <w:color w:val="333333"/>
          <w:sz w:val="14"/>
          <w:lang w:val="id-ID"/>
        </w:rPr>
        <w:t> </w:t>
      </w:r>
      <w:r w:rsidRPr="004C7C72">
        <w:rPr>
          <w:rFonts w:ascii="Times New Roman" w:eastAsia="Times New Roman" w:hAnsi="Times New Roman" w:cs="Times New Roman"/>
          <w:b/>
          <w:bCs/>
          <w:color w:val="333333"/>
          <w:sz w:val="24"/>
          <w:szCs w:val="24"/>
        </w:rPr>
        <w:t>Melakukan Perubahan atas Kesalahan Pendidikan</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Paling tidak, ada sepuluh kenderungan kesalahan yang dilakukan pada penyelenggaraan pendidikan yang lalu dan perlu diubah secara bersama agar tujuan pendidikan dapat dicapai.</w:t>
      </w:r>
      <w:proofErr w:type="gramEnd"/>
      <w:r w:rsidRPr="004C7C72">
        <w:rPr>
          <w:rFonts w:ascii="Times New Roman" w:eastAsia="Times New Roman" w:hAnsi="Times New Roman" w:cs="Times New Roman"/>
          <w:color w:val="333333"/>
          <w:sz w:val="24"/>
          <w:szCs w:val="24"/>
        </w:rPr>
        <w:t xml:space="preserve"> Sepuluh kesalahan tersebut antara </w:t>
      </w:r>
      <w:proofErr w:type="gramStart"/>
      <w:r w:rsidRPr="004C7C72">
        <w:rPr>
          <w:rFonts w:ascii="Times New Roman" w:eastAsia="Times New Roman" w:hAnsi="Times New Roman" w:cs="Times New Roman"/>
          <w:color w:val="333333"/>
          <w:sz w:val="24"/>
          <w:szCs w:val="24"/>
        </w:rPr>
        <w:t>lain :</w:t>
      </w:r>
      <w:proofErr w:type="gramEnd"/>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a</w:t>
      </w:r>
      <w:proofErr w:type="gramEnd"/>
      <w:r w:rsidRPr="004C7C72">
        <w:rPr>
          <w:rFonts w:ascii="Times New Roman" w:eastAsia="Times New Roman" w:hAnsi="Times New Roman" w:cs="Times New Roman"/>
          <w:color w:val="333333"/>
          <w:sz w:val="24"/>
          <w:szCs w:val="24"/>
        </w:rPr>
        <w:t>. pendidikan terkesan sebagai proses pembelengguan,</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b</w:t>
      </w:r>
      <w:proofErr w:type="gramEnd"/>
      <w:r w:rsidRPr="004C7C72">
        <w:rPr>
          <w:rFonts w:ascii="Times New Roman" w:eastAsia="Times New Roman" w:hAnsi="Times New Roman" w:cs="Times New Roman"/>
          <w:color w:val="333333"/>
          <w:sz w:val="24"/>
          <w:szCs w:val="24"/>
        </w:rPr>
        <w:t>. pendidikan terkesan sebagai proses pembodohan,</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c</w:t>
      </w:r>
      <w:proofErr w:type="gramEnd"/>
      <w:r w:rsidRPr="004C7C72">
        <w:rPr>
          <w:rFonts w:ascii="Times New Roman" w:eastAsia="Times New Roman" w:hAnsi="Times New Roman" w:cs="Times New Roman"/>
          <w:color w:val="333333"/>
          <w:sz w:val="24"/>
          <w:szCs w:val="24"/>
        </w:rPr>
        <w:t>. pendidikan terkesan sebagai proses perampasan hak anak-anak,</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d</w:t>
      </w:r>
      <w:proofErr w:type="gramEnd"/>
      <w:r w:rsidRPr="004C7C72">
        <w:rPr>
          <w:rFonts w:ascii="Times New Roman" w:eastAsia="Times New Roman" w:hAnsi="Times New Roman" w:cs="Times New Roman"/>
          <w:color w:val="333333"/>
          <w:sz w:val="24"/>
          <w:szCs w:val="24"/>
        </w:rPr>
        <w:t>. pendidikan terkesan menghasilkan tindak kekerasan,</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e</w:t>
      </w:r>
      <w:proofErr w:type="gramEnd"/>
      <w:r w:rsidRPr="004C7C72">
        <w:rPr>
          <w:rFonts w:ascii="Times New Roman" w:eastAsia="Times New Roman" w:hAnsi="Times New Roman" w:cs="Times New Roman"/>
          <w:color w:val="333333"/>
          <w:sz w:val="24"/>
          <w:szCs w:val="24"/>
        </w:rPr>
        <w:t>. pendidikan terkesan sebagai proses pengebirian potensi,</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f</w:t>
      </w:r>
      <w:proofErr w:type="gramEnd"/>
      <w:r w:rsidRPr="004C7C72">
        <w:rPr>
          <w:rFonts w:ascii="Times New Roman" w:eastAsia="Times New Roman" w:hAnsi="Times New Roman" w:cs="Times New Roman"/>
          <w:color w:val="333333"/>
          <w:sz w:val="24"/>
          <w:szCs w:val="24"/>
        </w:rPr>
        <w:t>. pendidikan terkesan sebagai pemecah wawasan manusia,</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g</w:t>
      </w:r>
      <w:proofErr w:type="gramEnd"/>
      <w:r w:rsidRPr="004C7C72">
        <w:rPr>
          <w:rFonts w:ascii="Times New Roman" w:eastAsia="Times New Roman" w:hAnsi="Times New Roman" w:cs="Times New Roman"/>
          <w:color w:val="333333"/>
          <w:sz w:val="24"/>
          <w:szCs w:val="24"/>
        </w:rPr>
        <w:t>. pendidikan terkesan sebagai wahana disintergrasi,</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h</w:t>
      </w:r>
      <w:proofErr w:type="gramEnd"/>
      <w:r w:rsidRPr="004C7C72">
        <w:rPr>
          <w:rFonts w:ascii="Times New Roman" w:eastAsia="Times New Roman" w:hAnsi="Times New Roman" w:cs="Times New Roman"/>
          <w:color w:val="333333"/>
          <w:sz w:val="24"/>
          <w:szCs w:val="24"/>
        </w:rPr>
        <w:t>. pendidikan terkesan menghasilkan manusia otoriter,</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i</w:t>
      </w:r>
      <w:proofErr w:type="gramEnd"/>
      <w:r w:rsidRPr="004C7C72">
        <w:rPr>
          <w:rFonts w:ascii="Times New Roman" w:eastAsia="Times New Roman" w:hAnsi="Times New Roman" w:cs="Times New Roman"/>
          <w:color w:val="333333"/>
          <w:sz w:val="24"/>
          <w:szCs w:val="24"/>
        </w:rPr>
        <w:t>. pendidikan terkesan menghasilkan manusia apatis terhadap lingkungan,</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roofErr w:type="gramStart"/>
      <w:r w:rsidRPr="004C7C72">
        <w:rPr>
          <w:rFonts w:ascii="Times New Roman" w:eastAsia="Times New Roman" w:hAnsi="Times New Roman" w:cs="Times New Roman"/>
          <w:color w:val="333333"/>
          <w:sz w:val="24"/>
          <w:szCs w:val="24"/>
        </w:rPr>
        <w:t>j</w:t>
      </w:r>
      <w:proofErr w:type="gramEnd"/>
      <w:r w:rsidRPr="004C7C72">
        <w:rPr>
          <w:rFonts w:ascii="Times New Roman" w:eastAsia="Times New Roman" w:hAnsi="Times New Roman" w:cs="Times New Roman"/>
          <w:color w:val="333333"/>
          <w:sz w:val="24"/>
          <w:szCs w:val="24"/>
        </w:rPr>
        <w:t>. pendidikan terkesan hanya terjadi disekolah.</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r w:rsidRPr="004C7C72">
        <w:rPr>
          <w:rFonts w:ascii="Times New Roman" w:eastAsia="Times New Roman" w:hAnsi="Times New Roman" w:cs="Times New Roman"/>
          <w:color w:val="333333"/>
          <w:sz w:val="24"/>
          <w:szCs w:val="24"/>
        </w:rPr>
        <w:t xml:space="preserve">Dengan berani jujur atas kesalahan yang telah dilakukan, berani introspeksi dan berani melakukan perubahan secara mendasar, maka tidak </w:t>
      </w:r>
      <w:proofErr w:type="gramStart"/>
      <w:r w:rsidRPr="004C7C72">
        <w:rPr>
          <w:rFonts w:ascii="Times New Roman" w:eastAsia="Times New Roman" w:hAnsi="Times New Roman" w:cs="Times New Roman"/>
          <w:color w:val="333333"/>
          <w:sz w:val="24"/>
          <w:szCs w:val="24"/>
        </w:rPr>
        <w:t>akan</w:t>
      </w:r>
      <w:proofErr w:type="gramEnd"/>
      <w:r w:rsidRPr="004C7C72">
        <w:rPr>
          <w:rFonts w:ascii="Times New Roman" w:eastAsia="Times New Roman" w:hAnsi="Times New Roman" w:cs="Times New Roman"/>
          <w:color w:val="333333"/>
          <w:sz w:val="24"/>
          <w:szCs w:val="24"/>
        </w:rPr>
        <w:t xml:space="preserve"> ada kata terlambat    untuk memulai hal baru yang lebih baik.</w:t>
      </w: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firstLine="630"/>
        <w:jc w:val="both"/>
        <w:rPr>
          <w:rFonts w:ascii="Arial" w:eastAsia="Times New Roman" w:hAnsi="Arial" w:cs="Arial"/>
          <w:color w:val="333333"/>
          <w:sz w:val="23"/>
          <w:szCs w:val="23"/>
        </w:rPr>
      </w:pPr>
    </w:p>
    <w:p w:rsidR="004C7C72" w:rsidRPr="004C7C72" w:rsidRDefault="004C7C72" w:rsidP="004C7C72">
      <w:pPr>
        <w:shd w:val="clear" w:color="auto" w:fill="FFFFFF"/>
        <w:spacing w:after="0" w:line="45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rPr>
        <w:lastRenderedPageBreak/>
        <w:t>2.  </w:t>
      </w:r>
      <w:r w:rsidRPr="004C7C72">
        <w:rPr>
          <w:rFonts w:ascii="Arial" w:eastAsia="Times New Roman" w:hAnsi="Arial" w:cs="Arial"/>
          <w:b/>
          <w:bCs/>
          <w:color w:val="333333"/>
          <w:sz w:val="23"/>
        </w:rPr>
        <w:t> </w:t>
      </w:r>
      <w:r w:rsidRPr="004C7C72">
        <w:rPr>
          <w:rFonts w:ascii="Arial" w:eastAsia="Times New Roman" w:hAnsi="Arial" w:cs="Arial"/>
          <w:b/>
          <w:bCs/>
          <w:color w:val="333333"/>
          <w:sz w:val="23"/>
          <w:szCs w:val="23"/>
        </w:rPr>
        <w:t>Efesiensi Pemanfaatan Anggaran Pendidikan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rPr>
        <w:t>       </w:t>
      </w:r>
      <w:r w:rsidRPr="004C7C72">
        <w:rPr>
          <w:rFonts w:ascii="Arial" w:eastAsia="Times New Roman" w:hAnsi="Arial" w:cs="Arial"/>
          <w:b/>
          <w:bCs/>
          <w:color w:val="333333"/>
          <w:sz w:val="23"/>
        </w:rPr>
        <w:t> </w:t>
      </w:r>
      <w:proofErr w:type="gramStart"/>
      <w:r w:rsidRPr="004C7C72">
        <w:rPr>
          <w:rFonts w:ascii="Arial" w:eastAsia="Times New Roman" w:hAnsi="Arial" w:cs="Arial"/>
          <w:color w:val="333333"/>
          <w:sz w:val="23"/>
          <w:szCs w:val="23"/>
        </w:rPr>
        <w:t>Kurang proposianalnya anggaran pendidikan menjadi isu yang tidak pernah berhenti untuk diperdebatkan oleh para pakar dan pengamat pendidikan.</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Rendahnya anggaran tersebut menjadi indikator kurangnya kepedulian pemerintah untuk membenahi sistem pendidikan.</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Selain itu, rendahnya anggaran dituding sebagai sumber penyebab kebobrokan sistem pendidikan nasional.</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Padahal semakin tinggi alokasi anggaran pendidikan, semakin besar kemungkinan keberhasilan program pembangunan manusianya.</w:t>
      </w:r>
      <w:proofErr w:type="gramEnd"/>
      <w:r w:rsidRPr="004C7C72">
        <w:rPr>
          <w:rFonts w:ascii="Arial" w:eastAsia="Times New Roman" w:hAnsi="Arial" w:cs="Arial"/>
          <w:color w:val="333333"/>
          <w:sz w:val="23"/>
          <w:szCs w:val="23"/>
        </w:rPr>
        <w:t xml:space="preserve"> Anggaran pendidikan di Indonesia yang beberapa tahun belakangan rata-rata berkisar sekitar 1</w:t>
      </w:r>
      <w:proofErr w:type="gramStart"/>
      <w:r w:rsidRPr="004C7C72">
        <w:rPr>
          <w:rFonts w:ascii="Arial" w:eastAsia="Times New Roman" w:hAnsi="Arial" w:cs="Arial"/>
          <w:color w:val="333333"/>
          <w:sz w:val="23"/>
          <w:szCs w:val="23"/>
        </w:rPr>
        <w:t>,4</w:t>
      </w:r>
      <w:proofErr w:type="gramEnd"/>
      <w:r w:rsidRPr="004C7C72">
        <w:rPr>
          <w:rFonts w:ascii="Arial" w:eastAsia="Times New Roman" w:hAnsi="Arial" w:cs="Arial"/>
          <w:color w:val="333333"/>
          <w:sz w:val="23"/>
          <w:szCs w:val="23"/>
        </w:rPr>
        <w:t xml:space="preserve"> % dari GNP ternyata sangat kecil apabila dibandingkan dengan negara-negara maju. Bandingkan dengan Malaysia dan Thailand yang anggaran pendidikannya rata-rata mencapai 3</w:t>
      </w:r>
      <w:proofErr w:type="gramStart"/>
      <w:r w:rsidRPr="004C7C72">
        <w:rPr>
          <w:rFonts w:ascii="Arial" w:eastAsia="Times New Roman" w:hAnsi="Arial" w:cs="Arial"/>
          <w:color w:val="333333"/>
          <w:sz w:val="23"/>
          <w:szCs w:val="23"/>
        </w:rPr>
        <w:t>,8</w:t>
      </w:r>
      <w:proofErr w:type="gramEnd"/>
      <w:r w:rsidRPr="004C7C72">
        <w:rPr>
          <w:rFonts w:ascii="Arial" w:eastAsia="Times New Roman" w:hAnsi="Arial" w:cs="Arial"/>
          <w:color w:val="333333"/>
          <w:sz w:val="23"/>
          <w:szCs w:val="23"/>
        </w:rPr>
        <w:t xml:space="preserve"> % dari GNP-nya. Sementara negara-negara</w:t>
      </w:r>
      <w:proofErr w:type="gramStart"/>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maju</w:t>
      </w:r>
      <w:proofErr w:type="gramEnd"/>
      <w:r w:rsidRPr="004C7C72">
        <w:rPr>
          <w:rFonts w:ascii="Arial" w:eastAsia="Times New Roman" w:hAnsi="Arial" w:cs="Arial"/>
          <w:color w:val="333333"/>
          <w:sz w:val="23"/>
          <w:szCs w:val="23"/>
        </w:rPr>
        <w:t xml:space="preserve"> mengalokasikan lebih dari 5 % GNP-nya.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roofErr w:type="gramStart"/>
      <w:r w:rsidRPr="004C7C72">
        <w:rPr>
          <w:rFonts w:ascii="Arial" w:eastAsia="Times New Roman" w:hAnsi="Arial" w:cs="Arial"/>
          <w:color w:val="333333"/>
          <w:sz w:val="23"/>
          <w:szCs w:val="23"/>
        </w:rPr>
        <w:t>Rasional permintaan kenaikan anggaran tersebut tentunya harus diimbangi dengan efisiensi pemanfaatannya.</w:t>
      </w:r>
      <w:proofErr w:type="gramEnd"/>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roofErr w:type="gramStart"/>
      <w:r w:rsidRPr="004C7C72">
        <w:rPr>
          <w:rFonts w:ascii="Arial" w:eastAsia="Times New Roman" w:hAnsi="Arial" w:cs="Arial"/>
          <w:color w:val="333333"/>
          <w:sz w:val="23"/>
          <w:szCs w:val="23"/>
        </w:rPr>
        <w:t>Tampaknya, efisiensi penggunaan anggaran tersebut masih jauh dari harapan.</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Sebagaimana terungkap dari temuan BPK dan BPKP, ternyata Departeman Pendidikan Nasional (Depdiknas) menempati salah satu peringkat tertinggi dalam hal penyelewengan dan korupsi.</w:t>
      </w:r>
      <w:proofErr w:type="gramEnd"/>
      <w:r w:rsidRPr="004C7C72">
        <w:rPr>
          <w:rFonts w:ascii="Arial" w:eastAsia="Times New Roman" w:hAnsi="Arial" w:cs="Arial"/>
          <w:color w:val="333333"/>
          <w:sz w:val="23"/>
          <w:szCs w:val="23"/>
        </w:rPr>
        <w:t xml:space="preserve"> Ditemukan 210 kasus senilai 2</w:t>
      </w:r>
      <w:proofErr w:type="gramStart"/>
      <w:r w:rsidRPr="004C7C72">
        <w:rPr>
          <w:rFonts w:ascii="Arial" w:eastAsia="Times New Roman" w:hAnsi="Arial" w:cs="Arial"/>
          <w:color w:val="333333"/>
          <w:sz w:val="23"/>
          <w:szCs w:val="23"/>
        </w:rPr>
        <w:t>,8</w:t>
      </w:r>
      <w:proofErr w:type="gramEnd"/>
      <w:r w:rsidRPr="004C7C72">
        <w:rPr>
          <w:rFonts w:ascii="Arial" w:eastAsia="Times New Roman" w:hAnsi="Arial" w:cs="Arial"/>
          <w:color w:val="333333"/>
          <w:sz w:val="23"/>
          <w:szCs w:val="23"/>
        </w:rPr>
        <w:t xml:space="preserve"> miliar dan yang lebih memprihatinkan adalah gaji guru pun diselewengkan. Kiranya kritisi para pakar tentang rendahnya anggaran pendidikan ini maka perlu secara bijak mencermati pemanfaatan </w:t>
      </w:r>
      <w:proofErr w:type="gramStart"/>
      <w:r w:rsidRPr="004C7C72">
        <w:rPr>
          <w:rFonts w:ascii="Arial" w:eastAsia="Times New Roman" w:hAnsi="Arial" w:cs="Arial"/>
          <w:color w:val="333333"/>
          <w:sz w:val="23"/>
          <w:szCs w:val="23"/>
        </w:rPr>
        <w:t>dana</w:t>
      </w:r>
      <w:proofErr w:type="gramEnd"/>
      <w:r w:rsidRPr="004C7C72">
        <w:rPr>
          <w:rFonts w:ascii="Arial" w:eastAsia="Times New Roman" w:hAnsi="Arial" w:cs="Arial"/>
          <w:color w:val="333333"/>
          <w:sz w:val="23"/>
          <w:szCs w:val="23"/>
        </w:rPr>
        <w:t xml:space="preserve"> yang ada. Menuntut kenaikan anggaran bukanlah tidak benar sepanjang </w:t>
      </w:r>
      <w:proofErr w:type="gramStart"/>
      <w:r w:rsidRPr="004C7C72">
        <w:rPr>
          <w:rFonts w:ascii="Arial" w:eastAsia="Times New Roman" w:hAnsi="Arial" w:cs="Arial"/>
          <w:color w:val="333333"/>
          <w:sz w:val="23"/>
          <w:szCs w:val="23"/>
        </w:rPr>
        <w:t>dana</w:t>
      </w:r>
      <w:proofErr w:type="gramEnd"/>
      <w:r w:rsidRPr="004C7C72">
        <w:rPr>
          <w:rFonts w:ascii="Arial" w:eastAsia="Times New Roman" w:hAnsi="Arial" w:cs="Arial"/>
          <w:color w:val="333333"/>
          <w:sz w:val="23"/>
          <w:szCs w:val="23"/>
        </w:rPr>
        <w:t xml:space="preserve"> tersebut dimanfaatkan secara benar.</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rPr>
        <w:t>3.  </w:t>
      </w:r>
      <w:r w:rsidRPr="004C7C72">
        <w:rPr>
          <w:rFonts w:ascii="Arial" w:eastAsia="Times New Roman" w:hAnsi="Arial" w:cs="Arial"/>
          <w:b/>
          <w:bCs/>
          <w:color w:val="333333"/>
          <w:sz w:val="23"/>
        </w:rPr>
        <w:t> </w:t>
      </w:r>
      <w:r w:rsidRPr="004C7C72">
        <w:rPr>
          <w:rFonts w:ascii="Arial" w:eastAsia="Times New Roman" w:hAnsi="Arial" w:cs="Arial"/>
          <w:b/>
          <w:bCs/>
          <w:color w:val="333333"/>
          <w:sz w:val="23"/>
          <w:szCs w:val="23"/>
        </w:rPr>
        <w:t>Depolitisasi Kebijakan Pendidikan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proofErr w:type="gramStart"/>
      <w:r w:rsidRPr="004C7C72">
        <w:rPr>
          <w:rFonts w:ascii="Arial" w:eastAsia="Times New Roman" w:hAnsi="Arial" w:cs="Arial"/>
          <w:color w:val="333333"/>
          <w:sz w:val="23"/>
          <w:szCs w:val="23"/>
        </w:rPr>
        <w:t>Berbagai kebijakan telah ditetapkan yang pada umumnya berada dalam kerangka perbaikan mutu pendidikan.</w:t>
      </w:r>
      <w:proofErr w:type="gramEnd"/>
      <w:r w:rsidRPr="004C7C72">
        <w:rPr>
          <w:rFonts w:ascii="Arial" w:eastAsia="Times New Roman" w:hAnsi="Arial" w:cs="Arial"/>
          <w:color w:val="333333"/>
          <w:sz w:val="23"/>
          <w:szCs w:val="23"/>
        </w:rPr>
        <w:t xml:space="preserve"> Pengalaman yang ada menunjukan bahwa setiap adanya pergantian pimpinan dalam lingkungan Depdiknas </w:t>
      </w:r>
      <w:proofErr w:type="gramStart"/>
      <w:r w:rsidRPr="004C7C72">
        <w:rPr>
          <w:rFonts w:ascii="Arial" w:eastAsia="Times New Roman" w:hAnsi="Arial" w:cs="Arial"/>
          <w:color w:val="333333"/>
          <w:sz w:val="23"/>
          <w:szCs w:val="23"/>
        </w:rPr>
        <w:t>akan</w:t>
      </w:r>
      <w:proofErr w:type="gramEnd"/>
      <w:r w:rsidRPr="004C7C72">
        <w:rPr>
          <w:rFonts w:ascii="Arial" w:eastAsia="Times New Roman" w:hAnsi="Arial" w:cs="Arial"/>
          <w:color w:val="333333"/>
          <w:sz w:val="23"/>
          <w:szCs w:val="23"/>
        </w:rPr>
        <w:t xml:space="preserve"> muncul pemikiran-pemikiran baru. </w:t>
      </w:r>
      <w:proofErr w:type="gramStart"/>
      <w:r w:rsidRPr="004C7C72">
        <w:rPr>
          <w:rFonts w:ascii="Arial" w:eastAsia="Times New Roman" w:hAnsi="Arial" w:cs="Arial"/>
          <w:color w:val="333333"/>
          <w:sz w:val="23"/>
          <w:szCs w:val="23"/>
        </w:rPr>
        <w:t>Kebijakan baru cenderung tidak memiliki kesinambungan dengan kebijakan yang telah ditetapkan oleh pimpinan sebelumnya.</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Tambal sulam kebijakan didunia pendidikan kita tampaknya sudah menjadi suatu hal yang lumrah.</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Sayangnya, perubahan-perubahan kebijakan tersebut cenderung bernuansa “politis” ketimbang didasarkan perubahan filosofi serta subtansi.</w:t>
      </w:r>
      <w:proofErr w:type="gramEnd"/>
      <w:r w:rsidRPr="004C7C72">
        <w:rPr>
          <w:rFonts w:ascii="Arial" w:eastAsia="Times New Roman" w:hAnsi="Arial" w:cs="Arial"/>
          <w:color w:val="333333"/>
          <w:sz w:val="23"/>
          <w:szCs w:val="23"/>
        </w:rPr>
        <w:t xml:space="preserve"> Contohnya, kebijakan KBK yang baru saja diterapkan, baru seumur jagung dan bahkan jajaran pelaksana pendidikan belum semuanya tahu tentang apa itu KBK, mulai Maret 2006 dan diganti lagi dengan kurikulum baru yang hingga saat ini masih dicari penamaanya. </w:t>
      </w:r>
      <w:proofErr w:type="gramStart"/>
      <w:r w:rsidRPr="004C7C72">
        <w:rPr>
          <w:rFonts w:ascii="Arial" w:eastAsia="Times New Roman" w:hAnsi="Arial" w:cs="Arial"/>
          <w:color w:val="333333"/>
          <w:sz w:val="23"/>
          <w:szCs w:val="23"/>
        </w:rPr>
        <w:t>Dimasa mendatang, ada baiknya dalam penetapan suatu kebijakan perlu melalui suatu perencaan yang bersifat filosofis dan komperhensif.</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Mekanisme sosialisasi dan pemberdayaan masyarakat luas sebagai salah satu komponen pengambil keputusan menjadi hal yang tidak dapat ditawar lagi.</w:t>
      </w:r>
      <w:proofErr w:type="gramEnd"/>
      <w:r w:rsidRPr="004C7C72">
        <w:rPr>
          <w:rFonts w:ascii="Arial" w:eastAsia="Times New Roman" w:hAnsi="Arial" w:cs="Arial"/>
          <w:color w:val="333333"/>
          <w:sz w:val="23"/>
          <w:szCs w:val="23"/>
        </w:rPr>
        <w:t xml:space="preserve"> Tidak seperti selama ini, masyarakat cenderung </w:t>
      </w:r>
      <w:r w:rsidRPr="004C7C72">
        <w:rPr>
          <w:rFonts w:ascii="Arial" w:eastAsia="Times New Roman" w:hAnsi="Arial" w:cs="Arial"/>
          <w:color w:val="333333"/>
          <w:sz w:val="23"/>
          <w:szCs w:val="23"/>
        </w:rPr>
        <w:lastRenderedPageBreak/>
        <w:t>tidak memahami latar belakang lahirnya suatu kebijakan,</w:t>
      </w:r>
      <w:proofErr w:type="gramStart"/>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tetapi</w:t>
      </w:r>
      <w:proofErr w:type="gramEnd"/>
      <w:r w:rsidRPr="004C7C72">
        <w:rPr>
          <w:rFonts w:ascii="Arial" w:eastAsia="Times New Roman" w:hAnsi="Arial" w:cs="Arial"/>
          <w:color w:val="333333"/>
          <w:sz w:val="23"/>
          <w:szCs w:val="23"/>
        </w:rPr>
        <w:t xml:space="preserve"> harus menanggung segala konsekuensi adanya kebijakan-kebijakan yang dimaksud.</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45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4.  </w:t>
      </w:r>
      <w:r w:rsidRPr="004C7C72">
        <w:rPr>
          <w:rFonts w:ascii="Arial" w:eastAsia="Times New Roman" w:hAnsi="Arial" w:cs="Arial"/>
          <w:color w:val="333333"/>
          <w:sz w:val="23"/>
        </w:rPr>
        <w:t> </w:t>
      </w:r>
      <w:r w:rsidRPr="004C7C72">
        <w:rPr>
          <w:rFonts w:ascii="Arial" w:eastAsia="Times New Roman" w:hAnsi="Arial" w:cs="Arial"/>
          <w:b/>
          <w:bCs/>
          <w:color w:val="333333"/>
          <w:sz w:val="23"/>
          <w:szCs w:val="23"/>
        </w:rPr>
        <w:t>Restukturisasi Organisasi</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proofErr w:type="gramStart"/>
      <w:r w:rsidRPr="004C7C72">
        <w:rPr>
          <w:rFonts w:ascii="Arial" w:eastAsia="Times New Roman" w:hAnsi="Arial" w:cs="Arial"/>
          <w:color w:val="333333"/>
          <w:sz w:val="23"/>
          <w:szCs w:val="23"/>
        </w:rPr>
        <w:t>Berlakunya otoda dan perimbangan kewenangan keuangan pusat dan daerah menuntut adanya sistem perencaan dan manajemen baru pengelolaan pendidikan.</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Akan terjadi suatu pergeseran paradigma pendidikan nasional dari paradigma birokrasi menuju ke korporat birokrasi.</w:t>
      </w:r>
      <w:proofErr w:type="gramEnd"/>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proofErr w:type="gramStart"/>
      <w:r w:rsidRPr="004C7C72">
        <w:rPr>
          <w:rFonts w:ascii="Arial" w:eastAsia="Times New Roman" w:hAnsi="Arial" w:cs="Arial"/>
          <w:color w:val="333333"/>
          <w:sz w:val="23"/>
          <w:szCs w:val="23"/>
        </w:rPr>
        <w:t>Dengan bergesernya penyelenggaraan pemerintah yang terdesentralisasi dan otonom maka pengaturan peran dan wewenang serta tanggung jawab pemerintah daerah dalam perencaan dan pengelolaan pelaksanaan pendidikan menjadi lebih besar.</w:t>
      </w:r>
      <w:proofErr w:type="gramEnd"/>
      <w:r w:rsidRPr="004C7C72">
        <w:rPr>
          <w:rFonts w:ascii="Arial" w:eastAsia="Times New Roman" w:hAnsi="Arial" w:cs="Arial"/>
          <w:color w:val="333333"/>
          <w:sz w:val="23"/>
          <w:szCs w:val="23"/>
        </w:rPr>
        <w:t> </w:t>
      </w:r>
      <w:proofErr w:type="gramStart"/>
      <w:r w:rsidRPr="004C7C72">
        <w:rPr>
          <w:rFonts w:ascii="Arial" w:eastAsia="Times New Roman" w:hAnsi="Arial" w:cs="Arial"/>
          <w:color w:val="333333"/>
          <w:sz w:val="23"/>
          <w:szCs w:val="23"/>
        </w:rPr>
        <w:t>Pembaruan sistem pendidikan yang telah diberikan dominan di daerah tersebut, bisa diikuti dengan perubahan sistem kelembagaan dan pengelolaan pendidikan.</w:t>
      </w:r>
      <w:proofErr w:type="gramEnd"/>
      <w:r w:rsidRPr="004C7C72">
        <w:rPr>
          <w:rFonts w:ascii="Arial" w:eastAsia="Times New Roman" w:hAnsi="Arial" w:cs="Arial"/>
          <w:color w:val="333333"/>
          <w:sz w:val="23"/>
          <w:szCs w:val="23"/>
        </w:rPr>
        <w:t xml:space="preserve"> Perubahan sistem kelembagaan pendidikan yang dimaksud antara lain akselerasi pendidikan dengan cara mencanangkan batas usia masuk sekolah dasar 5 tahun, lama pendidikan SD 5 tahun, SMP 2 tahun, serta SMA 3 tahun. Pada sisi </w:t>
      </w:r>
      <w:proofErr w:type="gramStart"/>
      <w:r w:rsidRPr="004C7C72">
        <w:rPr>
          <w:rFonts w:ascii="Arial" w:eastAsia="Times New Roman" w:hAnsi="Arial" w:cs="Arial"/>
          <w:color w:val="333333"/>
          <w:sz w:val="23"/>
          <w:szCs w:val="23"/>
        </w:rPr>
        <w:t>lain</w:t>
      </w:r>
      <w:proofErr w:type="gramEnd"/>
      <w:r w:rsidRPr="004C7C72">
        <w:rPr>
          <w:rFonts w:ascii="Arial" w:eastAsia="Times New Roman" w:hAnsi="Arial" w:cs="Arial"/>
          <w:color w:val="333333"/>
          <w:sz w:val="23"/>
          <w:szCs w:val="23"/>
        </w:rPr>
        <w:t>, perlu ada perubahan kurikulum secara mendasar.</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45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rPr>
        <w:t>5. Memposisikan Penjabat Pendidikan adalah Mereka yang Profesional</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 xml:space="preserve">Kebijakan peningkatan mutu pendidikan tidak </w:t>
      </w:r>
      <w:proofErr w:type="gramStart"/>
      <w:r w:rsidRPr="004C7C72">
        <w:rPr>
          <w:rFonts w:ascii="Arial" w:eastAsia="Times New Roman" w:hAnsi="Arial" w:cs="Arial"/>
          <w:color w:val="333333"/>
          <w:sz w:val="23"/>
          <w:szCs w:val="23"/>
        </w:rPr>
        <w:t>akan</w:t>
      </w:r>
      <w:proofErr w:type="gramEnd"/>
      <w:r w:rsidRPr="004C7C72">
        <w:rPr>
          <w:rFonts w:ascii="Arial" w:eastAsia="Times New Roman" w:hAnsi="Arial" w:cs="Arial"/>
          <w:color w:val="333333"/>
          <w:sz w:val="23"/>
          <w:szCs w:val="23"/>
        </w:rPr>
        <w:t xml:space="preserve"> habis dibicarakan dan akan selesai masalahnya, jika tidak dilakukan melalui kebijakan politik pemerintah dengan membangun komitmen bersama untuk menjadikan sektor pendidikan merupakan area yang harus dikelola oleh kelompok yang profesional. Artinya, yang duduk dalam birokrasi pendidikan benar-benar ahli dalam pendidikan yang mampu melihat nasib generasi bangsa dimasa yang </w:t>
      </w:r>
      <w:proofErr w:type="gramStart"/>
      <w:r w:rsidRPr="004C7C72">
        <w:rPr>
          <w:rFonts w:ascii="Arial" w:eastAsia="Times New Roman" w:hAnsi="Arial" w:cs="Arial"/>
          <w:color w:val="333333"/>
          <w:sz w:val="23"/>
          <w:szCs w:val="23"/>
        </w:rPr>
        <w:t>akan</w:t>
      </w:r>
      <w:proofErr w:type="gramEnd"/>
      <w:r w:rsidRPr="004C7C72">
        <w:rPr>
          <w:rFonts w:ascii="Arial" w:eastAsia="Times New Roman" w:hAnsi="Arial" w:cs="Arial"/>
          <w:color w:val="333333"/>
          <w:sz w:val="23"/>
          <w:szCs w:val="23"/>
        </w:rPr>
        <w:t xml:space="preserve"> datang dengan berbagai perubahan dan pembaharuan yang dilakukan.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proofErr w:type="gramStart"/>
      <w:r w:rsidRPr="004C7C72">
        <w:rPr>
          <w:rFonts w:ascii="Arial" w:eastAsia="Times New Roman" w:hAnsi="Arial" w:cs="Arial"/>
          <w:color w:val="333333"/>
          <w:sz w:val="23"/>
          <w:szCs w:val="23"/>
        </w:rPr>
        <w:t>Rekrutmen tenaga guru harus profesional dan kompeten.</w:t>
      </w:r>
      <w:proofErr w:type="gramEnd"/>
      <w:r w:rsidRPr="004C7C72">
        <w:rPr>
          <w:rFonts w:ascii="Arial" w:eastAsia="Times New Roman" w:hAnsi="Arial" w:cs="Arial"/>
          <w:color w:val="333333"/>
          <w:sz w:val="23"/>
          <w:szCs w:val="23"/>
        </w:rPr>
        <w:t xml:space="preserve"> Pelaksanaan uji kompetensi dapat dilakukan oleh lembaga independen </w:t>
      </w:r>
      <w:proofErr w:type="gramStart"/>
      <w:r w:rsidRPr="004C7C72">
        <w:rPr>
          <w:rFonts w:ascii="Arial" w:eastAsia="Times New Roman" w:hAnsi="Arial" w:cs="Arial"/>
          <w:color w:val="333333"/>
          <w:sz w:val="23"/>
          <w:szCs w:val="23"/>
        </w:rPr>
        <w:t>( PT</w:t>
      </w:r>
      <w:proofErr w:type="gramEnd"/>
      <w:r w:rsidRPr="004C7C72">
        <w:rPr>
          <w:rFonts w:ascii="Arial" w:eastAsia="Times New Roman" w:hAnsi="Arial" w:cs="Arial"/>
          <w:color w:val="333333"/>
          <w:sz w:val="23"/>
          <w:szCs w:val="23"/>
        </w:rPr>
        <w:t>, LSM, dan praktisi profesional) dengan membuang jauh-jauh model KKN yang hanya memmperpuruk kualitas pendidikan kita.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rPr>
        <w:t>6.</w:t>
      </w:r>
      <w:r w:rsidRPr="004C7C72">
        <w:rPr>
          <w:rFonts w:ascii="Arial" w:eastAsia="Times New Roman" w:hAnsi="Arial" w:cs="Arial"/>
          <w:b/>
          <w:bCs/>
          <w:color w:val="333333"/>
          <w:sz w:val="23"/>
        </w:rPr>
        <w:t> </w:t>
      </w:r>
      <w:r w:rsidRPr="004C7C72">
        <w:rPr>
          <w:rFonts w:ascii="Arial" w:eastAsia="Times New Roman" w:hAnsi="Arial" w:cs="Arial"/>
          <w:b/>
          <w:bCs/>
          <w:color w:val="333333"/>
          <w:sz w:val="23"/>
          <w:szCs w:val="23"/>
        </w:rPr>
        <w:t> </w:t>
      </w:r>
      <w:r w:rsidRPr="004C7C72">
        <w:rPr>
          <w:rFonts w:ascii="Arial" w:eastAsia="Times New Roman" w:hAnsi="Arial" w:cs="Arial"/>
          <w:b/>
          <w:bCs/>
          <w:color w:val="333333"/>
          <w:sz w:val="23"/>
        </w:rPr>
        <w:t> </w:t>
      </w:r>
      <w:r w:rsidRPr="004C7C72">
        <w:rPr>
          <w:rFonts w:ascii="Arial" w:eastAsia="Times New Roman" w:hAnsi="Arial" w:cs="Arial"/>
          <w:b/>
          <w:bCs/>
          <w:color w:val="333333"/>
          <w:sz w:val="23"/>
          <w:szCs w:val="23"/>
        </w:rPr>
        <w:t>Mengarahkan Siswa ke Pendidikan yang Sesuai dengan Kompetensinya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 xml:space="preserve">Kebijakan pemerintah melalui perubahan paradigma pendidikan merupkan alternatif pilihan pendidikan yang dianggap survival dimasa yang </w:t>
      </w:r>
      <w:proofErr w:type="gramStart"/>
      <w:r w:rsidRPr="004C7C72">
        <w:rPr>
          <w:rFonts w:ascii="Arial" w:eastAsia="Times New Roman" w:hAnsi="Arial" w:cs="Arial"/>
          <w:color w:val="333333"/>
          <w:sz w:val="23"/>
          <w:szCs w:val="23"/>
        </w:rPr>
        <w:t>akan</w:t>
      </w:r>
      <w:proofErr w:type="gramEnd"/>
      <w:r w:rsidRPr="004C7C72">
        <w:rPr>
          <w:rFonts w:ascii="Arial" w:eastAsia="Times New Roman" w:hAnsi="Arial" w:cs="Arial"/>
          <w:color w:val="333333"/>
          <w:sz w:val="23"/>
          <w:szCs w:val="23"/>
        </w:rPr>
        <w:t xml:space="preserve"> datang. </w:t>
      </w:r>
      <w:proofErr w:type="gramStart"/>
      <w:r w:rsidRPr="004C7C72">
        <w:rPr>
          <w:rFonts w:ascii="Arial" w:eastAsia="Times New Roman" w:hAnsi="Arial" w:cs="Arial"/>
          <w:color w:val="333333"/>
          <w:sz w:val="23"/>
          <w:szCs w:val="23"/>
        </w:rPr>
        <w:t>Dengan tidak diperlakukannya lagi pendidikan berbasis kompetensi, mungkin daerah dapat mengembangkan pendidikan berbasis kawasan.</w:t>
      </w:r>
      <w:proofErr w:type="gramEnd"/>
      <w:r w:rsidRPr="004C7C72">
        <w:rPr>
          <w:rFonts w:ascii="Arial" w:eastAsia="Times New Roman" w:hAnsi="Arial" w:cs="Arial"/>
          <w:color w:val="333333"/>
          <w:sz w:val="23"/>
          <w:szCs w:val="23"/>
        </w:rPr>
        <w:t xml:space="preserve"> </w:t>
      </w:r>
      <w:proofErr w:type="gramStart"/>
      <w:r w:rsidRPr="004C7C72">
        <w:rPr>
          <w:rFonts w:ascii="Arial" w:eastAsia="Times New Roman" w:hAnsi="Arial" w:cs="Arial"/>
          <w:color w:val="333333"/>
          <w:sz w:val="23"/>
          <w:szCs w:val="23"/>
        </w:rPr>
        <w:t>Pendidikan berbasis kawasan tidak cukup diartikulasikan sebagai upaya membangun lembaga pendidikan tertentu didaerah tertentu sesuai potensi alamnya.</w:t>
      </w:r>
      <w:proofErr w:type="gramEnd"/>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lastRenderedPageBreak/>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Disamping aspek potensi alamnya, yang lebih penting adalah bagaimana mengarahkan anak pada pendidikan yang sesuai dengan</w:t>
      </w:r>
      <w:proofErr w:type="gramStart"/>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bakat</w:t>
      </w:r>
      <w:proofErr w:type="gramEnd"/>
      <w:r w:rsidRPr="004C7C72">
        <w:rPr>
          <w:rFonts w:ascii="Arial" w:eastAsia="Times New Roman" w:hAnsi="Arial" w:cs="Arial"/>
          <w:color w:val="333333"/>
          <w:sz w:val="23"/>
          <w:szCs w:val="23"/>
        </w:rPr>
        <w:t>, minat, dan potensinya sejak dini, mungkin sejak SMP melalui uji kompetensi khusus.</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roofErr w:type="gramStart"/>
      <w:r w:rsidRPr="004C7C72">
        <w:rPr>
          <w:rFonts w:ascii="Arial" w:eastAsia="Times New Roman" w:hAnsi="Arial" w:cs="Arial"/>
          <w:color w:val="333333"/>
          <w:sz w:val="23"/>
          <w:szCs w:val="23"/>
        </w:rPr>
        <w:t>Jika sejak awal anak diarahkan sesuai dengan kawasan potensi yang dimilikinya maka pilihan pendidikan yang dipilihnya ditekuninya dengan baik, yang pada akhirnya anak tersebut menjadi profesional dibidangnya, dengan memanfaatkan ilmunya itu untuk mengelola sumber daya alam yang tersedia di daerah (Uno, 2011:135-136).</w:t>
      </w:r>
      <w:proofErr w:type="gramEnd"/>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45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D.</w:t>
      </w:r>
      <w:r w:rsidRPr="004C7C72">
        <w:rPr>
          <w:rFonts w:ascii="Arial" w:eastAsia="Times New Roman" w:hAnsi="Arial" w:cs="Arial"/>
          <w:color w:val="333333"/>
          <w:sz w:val="23"/>
        </w:rPr>
        <w:t> </w:t>
      </w:r>
      <w:r w:rsidRPr="004C7C72">
        <w:rPr>
          <w:rFonts w:ascii="Arial" w:eastAsia="Times New Roman" w:hAnsi="Arial" w:cs="Arial"/>
          <w:b/>
          <w:bCs/>
          <w:color w:val="333333"/>
          <w:sz w:val="23"/>
          <w:szCs w:val="23"/>
        </w:rPr>
        <w:t>Beberapa Solusi bagi Berbagai Problematika Keguruan di Indonesia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Verdana" w:eastAsia="Times New Roman" w:hAnsi="Verdana" w:cs="Arial"/>
          <w:color w:val="333333"/>
          <w:sz w:val="20"/>
          <w:szCs w:val="20"/>
          <w:lang w:val="sv-SE"/>
        </w:rPr>
        <w:t>    </w:t>
      </w:r>
      <w:r w:rsidRPr="004C7C72">
        <w:rPr>
          <w:rFonts w:ascii="Verdana" w:eastAsia="Times New Roman" w:hAnsi="Verdana" w:cs="Arial"/>
          <w:color w:val="333333"/>
          <w:sz w:val="20"/>
          <w:lang w:val="sv-SE"/>
        </w:rPr>
        <w:t> </w:t>
      </w:r>
      <w:r w:rsidRPr="004C7C72">
        <w:rPr>
          <w:rFonts w:ascii="Arial" w:eastAsia="Times New Roman" w:hAnsi="Arial" w:cs="Arial"/>
          <w:color w:val="333333"/>
          <w:sz w:val="23"/>
          <w:szCs w:val="23"/>
          <w:lang w:val="sv-SE"/>
        </w:rPr>
        <w:t>Begitu strategis dan pentingnya posisi guru dalam pendidikan, maka tuntutan terhadap guru yang berkualitas dan profesional merupakan suatu keniscayaan yang tidak bisa dihindari.</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fi-FI"/>
        </w:rPr>
        <w:t>Lebih-lebih setelah lahirnya UU No. 14 Tahun 2005 tentang Guru dan Dosen, tuntutan profesionalisme itu semakin kuat. Persoalannya, untuk mendapatkan guru yang profesional dan berkualitas </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sudah barang tentu</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lang w:val="fi-FI"/>
        </w:rPr>
        <w:t> mustahil dapat terjadi dengan sendirinya, melainkan harus diupayakan penyiapan dan pengembangannya secara terus-menerus, terencana dan berkesinambungan.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lang w:val="fi-FI"/>
        </w:rPr>
        <w:t>1. Peningkatan Profesionalisme Guru</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merupakan titik sentral dari peningkatan kualitas pendidikan yang bertumpu pada kualitas proses belajar mengajar. Oleh sebab itu peningkatan profesionalisme guru merupakan suatu keharusan.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yang profesional tidak hanya menguasai bidang ilmu, bahan ajar, menguasai metode yang tepat, mampu memotivasi peserta didik, memiliki keterampilan yang tinggi dan wawasan yang luas terhadap dunia pendidikan. Guru yang profesional juga harus memiliki pemahaman yang mendalam tentang hakekat manusia, dan masyarakat. Hakikat-hakikat ini akan melandasi pola pikir dan pola kerja guru dan loyalitasnya kepada profesi pendidikan. Juga dalam implementasi proses belajar mengajar guru harus mampu mengembangkan budaya organisasi kelas, dan iklim organisasi pengajaran yang bermakna, kreatif dan dinamis bergairah, dialogis sehingga menyenangkan bagi peserta didik sesuai dengan tuntutan UU Sisdiknas (UU No 20 / 2003 Pasal 40 ayat 2a).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Dalam kaitan ini, menurut Supriadi (1988) untuk menjadi profesional seorang guru dituntut untuk memiliki lima hal:</w:t>
      </w:r>
    </w:p>
    <w:p w:rsidR="004C7C72" w:rsidRPr="004C7C72" w:rsidRDefault="004C7C72" w:rsidP="004C7C72">
      <w:pPr>
        <w:shd w:val="clear" w:color="auto" w:fill="FFFFFF"/>
        <w:spacing w:after="0" w:line="330" w:lineRule="atLeast"/>
        <w:rPr>
          <w:rFonts w:ascii="Arial" w:eastAsia="Times New Roman" w:hAnsi="Arial" w:cs="Arial"/>
          <w:color w:val="333333"/>
          <w:sz w:val="23"/>
          <w:szCs w:val="23"/>
        </w:rPr>
      </w:pPr>
      <w:r w:rsidRPr="004C7C72">
        <w:rPr>
          <w:rFonts w:ascii="Arial" w:eastAsia="Times New Roman" w:hAnsi="Arial" w:cs="Arial"/>
          <w:color w:val="333333"/>
          <w:sz w:val="23"/>
          <w:szCs w:val="23"/>
          <w:lang w:val="sv-SE"/>
        </w:rPr>
        <w:t>a.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mempunyai komitmen pada siswa dan proses belajarnya.</w:t>
      </w:r>
      <w:r w:rsidRPr="004C7C72">
        <w:rPr>
          <w:rFonts w:ascii="Arial" w:eastAsia="Times New Roman" w:hAnsi="Arial" w:cs="Arial"/>
          <w:color w:val="333333"/>
          <w:sz w:val="23"/>
          <w:szCs w:val="23"/>
          <w:lang w:val="sv-SE"/>
        </w:rPr>
        <w:br/>
        <w:t>b.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menguasai secara mendalam bahan/mata pelajaran yang diajarkannya serta cara</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w:t>
      </w:r>
    </w:p>
    <w:p w:rsidR="004C7C72" w:rsidRPr="004C7C72" w:rsidRDefault="004C7C72" w:rsidP="004C7C72">
      <w:pPr>
        <w:shd w:val="clear" w:color="auto" w:fill="FFFFFF"/>
        <w:spacing w:after="0" w:line="330" w:lineRule="atLeast"/>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mengajarnya kepada siswa.</w:t>
      </w:r>
    </w:p>
    <w:p w:rsidR="004C7C72" w:rsidRPr="004C7C72" w:rsidRDefault="004C7C72" w:rsidP="004C7C72">
      <w:pPr>
        <w:shd w:val="clear" w:color="auto" w:fill="FFFFFF"/>
        <w:spacing w:after="0" w:line="330" w:lineRule="atLeast"/>
        <w:rPr>
          <w:rFonts w:ascii="Arial" w:eastAsia="Times New Roman" w:hAnsi="Arial" w:cs="Arial"/>
          <w:color w:val="333333"/>
          <w:sz w:val="23"/>
          <w:szCs w:val="23"/>
        </w:rPr>
      </w:pPr>
      <w:r w:rsidRPr="004C7C72">
        <w:rPr>
          <w:rFonts w:ascii="Arial" w:eastAsia="Times New Roman" w:hAnsi="Arial" w:cs="Arial"/>
          <w:color w:val="333333"/>
          <w:sz w:val="23"/>
          <w:szCs w:val="23"/>
          <w:lang w:val="sv-SE"/>
        </w:rPr>
        <w:t>c.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bertanggung jawab memantau hasil belajar siswa melalui berbagai cara evaluasi. d.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mampu berfikir sistematis tentang apa yang dilakukannya dan belejar dari</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w:t>
      </w:r>
    </w:p>
    <w:p w:rsidR="004C7C72" w:rsidRPr="004C7C72" w:rsidRDefault="004C7C72" w:rsidP="004C7C72">
      <w:pPr>
        <w:shd w:val="clear" w:color="auto" w:fill="FFFFFF"/>
        <w:spacing w:after="0" w:line="330" w:lineRule="atLeast"/>
        <w:rPr>
          <w:rFonts w:ascii="Arial" w:eastAsia="Times New Roman" w:hAnsi="Arial" w:cs="Arial"/>
          <w:color w:val="333333"/>
          <w:sz w:val="23"/>
          <w:szCs w:val="23"/>
        </w:rPr>
      </w:pPr>
      <w:r w:rsidRPr="004C7C72">
        <w:rPr>
          <w:rFonts w:ascii="Arial" w:eastAsia="Times New Roman" w:hAnsi="Arial" w:cs="Arial"/>
          <w:color w:val="333333"/>
          <w:sz w:val="23"/>
          <w:szCs w:val="23"/>
          <w:lang w:val="sv-SE"/>
        </w:rPr>
        <w:lastRenderedPageBreak/>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pengalamannya.</w:t>
      </w:r>
    </w:p>
    <w:p w:rsidR="004C7C72" w:rsidRPr="004C7C72" w:rsidRDefault="004C7C72" w:rsidP="004C7C72">
      <w:pPr>
        <w:shd w:val="clear" w:color="auto" w:fill="FFFFFF"/>
        <w:spacing w:after="0" w:line="330" w:lineRule="atLeast"/>
        <w:rPr>
          <w:rFonts w:ascii="Arial" w:eastAsia="Times New Roman" w:hAnsi="Arial" w:cs="Arial"/>
          <w:color w:val="333333"/>
          <w:sz w:val="23"/>
          <w:szCs w:val="23"/>
        </w:rPr>
      </w:pPr>
      <w:r w:rsidRPr="004C7C72">
        <w:rPr>
          <w:rFonts w:ascii="Arial" w:eastAsia="Times New Roman" w:hAnsi="Arial" w:cs="Arial"/>
          <w:color w:val="333333"/>
          <w:sz w:val="23"/>
          <w:szCs w:val="23"/>
          <w:lang w:val="sv-SE"/>
        </w:rPr>
        <w:t>e.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seyogyanya merupakan bagian dari masyarakat belajar dalam lingkungan</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profesinya.</w:t>
      </w:r>
      <w:r w:rsidRPr="004C7C72">
        <w:rPr>
          <w:rFonts w:ascii="Arial" w:eastAsia="Times New Roman" w:hAnsi="Arial" w:cs="Arial"/>
          <w:color w:val="333333"/>
          <w:sz w:val="23"/>
          <w:szCs w:val="23"/>
          <w:lang w:val="sv-SE"/>
        </w:rPr>
        <w:b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Dengan demikian, untuk menjadi guru yang profesional , seorang guru yang sejati harus berdiri di atas prinsip bahwa praksis pendidikan mutlak memerlukan ilmu pendidikan. Para pendidik harus memperjuangkan prinsip itu.(</w:t>
      </w:r>
      <w:r w:rsidRPr="004C7C72">
        <w:rPr>
          <w:rFonts w:ascii="Arial" w:eastAsia="Times New Roman" w:hAnsi="Arial" w:cs="Arial"/>
          <w:color w:val="333333"/>
          <w:sz w:val="23"/>
          <w:szCs w:val="23"/>
        </w:rPr>
        <w:fldChar w:fldCharType="begin"/>
      </w:r>
      <w:r w:rsidRPr="004C7C72">
        <w:rPr>
          <w:rFonts w:ascii="Arial" w:eastAsia="Times New Roman" w:hAnsi="Arial" w:cs="Arial"/>
          <w:color w:val="333333"/>
          <w:sz w:val="23"/>
          <w:szCs w:val="23"/>
        </w:rPr>
        <w:instrText xml:space="preserve"> HYPERLINK "http://denmasgoesyono.multiply.com/journal/item/13" </w:instrText>
      </w:r>
      <w:r w:rsidRPr="004C7C72">
        <w:rPr>
          <w:rFonts w:ascii="Arial" w:eastAsia="Times New Roman" w:hAnsi="Arial" w:cs="Arial"/>
          <w:color w:val="333333"/>
          <w:sz w:val="23"/>
          <w:szCs w:val="23"/>
        </w:rPr>
        <w:fldChar w:fldCharType="separate"/>
      </w:r>
      <w:r w:rsidRPr="004C7C72">
        <w:rPr>
          <w:rFonts w:ascii="Arial" w:eastAsia="Times New Roman" w:hAnsi="Arial" w:cs="Arial"/>
          <w:color w:val="6699CC"/>
          <w:sz w:val="23"/>
          <w:u w:val="single"/>
          <w:lang w:val="sv-SE"/>
        </w:rPr>
        <w:t>http://denmasgoesyono.multiply.com/journal/item/13</w:t>
      </w:r>
      <w:r w:rsidRPr="004C7C72">
        <w:rPr>
          <w:rFonts w:ascii="Arial" w:eastAsia="Times New Roman" w:hAnsi="Arial" w:cs="Arial"/>
          <w:color w:val="333333"/>
          <w:sz w:val="23"/>
          <w:szCs w:val="23"/>
        </w:rPr>
        <w:fldChar w:fldCharType="end"/>
      </w: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diakses tgl 8 April</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2011).</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45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2</w:t>
      </w:r>
      <w:r w:rsidRPr="004C7C72">
        <w:rPr>
          <w:rFonts w:ascii="Arial" w:eastAsia="Times New Roman" w:hAnsi="Arial" w:cs="Arial"/>
          <w:b/>
          <w:bCs/>
          <w:color w:val="333333"/>
          <w:sz w:val="23"/>
          <w:szCs w:val="23"/>
          <w:lang w:val="sv-SE"/>
        </w:rPr>
        <w:t>. Peningkatan</w:t>
      </w:r>
      <w:r w:rsidRPr="004C7C72">
        <w:rPr>
          <w:rFonts w:ascii="Arial" w:eastAsia="Times New Roman" w:hAnsi="Arial" w:cs="Arial"/>
          <w:color w:val="333333"/>
          <w:sz w:val="23"/>
          <w:lang w:val="sv-SE"/>
        </w:rPr>
        <w:t> </w:t>
      </w:r>
      <w:r w:rsidRPr="004C7C72">
        <w:rPr>
          <w:rFonts w:ascii="Arial" w:eastAsia="Times New Roman" w:hAnsi="Arial" w:cs="Arial"/>
          <w:b/>
          <w:bCs/>
          <w:color w:val="333333"/>
          <w:sz w:val="23"/>
          <w:szCs w:val="23"/>
          <w:lang w:val="sv-SE"/>
        </w:rPr>
        <w:t>Kelayakan Mengajar dan Kesejahteraan Guru</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Apapun alasannya, guru merupakan titik sentral yang strategis dalam kegiatan pendidikan. Disamping khusus diangkat untuk mengerjar dan mendidik, guru diberikan tugas sebagai pelaku pembauran. Mengingat tugasnya tersebut, masalah kelayakan menjadi persyaratan yang harus dipenuhi. Padahal kondisi kemampuan guru-guru yang ada sekarang cenderung masih memprihatinkan.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Hasil survei yang berkaitan dengan kurangnya kemampuan guru mentrsnsportasikan ilmu dan keterampilan kepada siswa, dari 22.899 guru di Jakarta yang dites untuk mengetahui seberapa jauh penguasaan guru di bidang studi saat mengajar tersebut memperlihatkan bahwa persentase guru yang memperoleh nilai 7 (artinya cukup dalam penguasaan materi bidang studinya) jumlahnya relatif sedikit (38,96 %) dibandingkan mereka yang mereka yang mendapat nilai kurang dari 6 (Sutardjo, 2004). Melihat kenyataan kondisi guru di Jakarta tersebut, dapat dipastikan bahwa kondisi pendidikan di daerahnya lebih memperhatinkan lagi.</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Apabila tingkat kelayakan mengajar sudah terpenuhi, tuntutan perbaikan kesejahteraan bagi guru harus menjadi salah satu agenda pokok program pemerintah. tidak sebaliknya, seperti yang selama ini terjadi guru menuntut perbaikan tingkat kesejahteraan sementara mereka tidak memiliki kelayakan yang cukup. Mungkin agak sulit untuk melakukan mekanisme kontrol yang dapat menjamin bahwa kenaikan gaji atau tunjangan guru akan diikuti secara signifikan dengan ditinggalkannya kerja sampingan oleh guru-guru. Padahal, keprofesionalan seseorang akan ditentukan oleh tingkat kinerja sesuai dengan profesi yang digelutinya.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45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lang w:val="sv-SE"/>
        </w:rPr>
        <w:t>3.</w:t>
      </w:r>
      <w:r w:rsidRPr="004C7C72">
        <w:rPr>
          <w:rFonts w:ascii="Arial" w:eastAsia="Times New Roman" w:hAnsi="Arial" w:cs="Arial"/>
          <w:b/>
          <w:bCs/>
          <w:color w:val="333333"/>
          <w:sz w:val="23"/>
          <w:lang w:val="sv-SE"/>
        </w:rPr>
        <w:t> </w:t>
      </w:r>
      <w:r w:rsidRPr="004C7C72">
        <w:rPr>
          <w:rFonts w:ascii="Arial" w:eastAsia="Times New Roman" w:hAnsi="Arial" w:cs="Arial"/>
          <w:b/>
          <w:bCs/>
          <w:color w:val="333333"/>
          <w:sz w:val="23"/>
          <w:szCs w:val="23"/>
          <w:lang w:val="sv-SE"/>
        </w:rPr>
        <w:t> </w:t>
      </w:r>
      <w:r w:rsidRPr="004C7C72">
        <w:rPr>
          <w:rFonts w:ascii="Arial" w:eastAsia="Times New Roman" w:hAnsi="Arial" w:cs="Arial"/>
          <w:b/>
          <w:bCs/>
          <w:color w:val="333333"/>
          <w:sz w:val="23"/>
          <w:lang w:val="sv-SE"/>
        </w:rPr>
        <w:t> </w:t>
      </w:r>
      <w:r w:rsidRPr="004C7C72">
        <w:rPr>
          <w:rFonts w:ascii="Arial" w:eastAsia="Times New Roman" w:hAnsi="Arial" w:cs="Arial"/>
          <w:b/>
          <w:bCs/>
          <w:color w:val="333333"/>
          <w:sz w:val="23"/>
          <w:szCs w:val="23"/>
          <w:lang w:val="sv-SE"/>
        </w:rPr>
        <w:t>Memberikan Tunjangan Layak Hidup Bagi Guru yang Masuk Purnatugas</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 xml:space="preserve">Pekerjaan sebagai seorang guru adalah pekerjaan profesional yang penuh dengan pengabdian karena berurusan dengan upaya membentuk pola pikir, perilaku, dan tindakan manusia. Oleh karena itu, pekerjaan ini tidak bisa dilakukan setengah hati. Sebagai imbalan jasa yang pernah diberikan harus seimbang dengan kebutuhan dan hari depan guru. </w:t>
      </w:r>
      <w:r w:rsidRPr="004C7C72">
        <w:rPr>
          <w:rFonts w:ascii="Arial" w:eastAsia="Times New Roman" w:hAnsi="Arial" w:cs="Arial"/>
          <w:color w:val="333333"/>
          <w:sz w:val="23"/>
          <w:szCs w:val="23"/>
          <w:lang w:val="sv-SE"/>
        </w:rPr>
        <w:lastRenderedPageBreak/>
        <w:t>Idealnya guru dapat tunjangan rumah, kendaraan, kesehatan, dan tujangan rekreasi keluar negeri minimal di 5 kota besar di Indonesia. Disamping tunjangan lainnya akan tetapi, pemikiran kearah itu masih memerlukan proses yang panjang. Oleh karena itu, pemikiran menjamin kesejahteraan guru setelah masuk purnatugas perlu ada kebijakan pendidikan khusus bagi guru yang sudah berumur 50 tahun, yang diorientasikan pada kesiapan mereka masuk kedunia kerja baru. Program pendidikan ini merupakan pendidikan praktis-pragmatis, yang diikuti pemberian modal kerja yang sesuai dengan jenis pilihan pekerjaan barunya.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45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lang w:val="sv-SE"/>
        </w:rPr>
        <w:t>4.  </w:t>
      </w:r>
      <w:r w:rsidRPr="004C7C72">
        <w:rPr>
          <w:rFonts w:ascii="Arial" w:eastAsia="Times New Roman" w:hAnsi="Arial" w:cs="Arial"/>
          <w:b/>
          <w:bCs/>
          <w:color w:val="333333"/>
          <w:sz w:val="23"/>
          <w:lang w:val="sv-SE"/>
        </w:rPr>
        <w:t> </w:t>
      </w:r>
      <w:r w:rsidRPr="004C7C72">
        <w:rPr>
          <w:rFonts w:ascii="Arial" w:eastAsia="Times New Roman" w:hAnsi="Arial" w:cs="Arial"/>
          <w:b/>
          <w:bCs/>
          <w:color w:val="333333"/>
          <w:sz w:val="23"/>
          <w:szCs w:val="23"/>
          <w:lang w:val="sv-SE"/>
        </w:rPr>
        <w:t>Membentuk Kebiasaan Guru Efektif</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b/>
          <w:bCs/>
          <w:color w:val="333333"/>
          <w:sz w:val="23"/>
          <w:szCs w:val="23"/>
          <w:lang w:val="sv-SE"/>
        </w:rPr>
        <w:t>     </w:t>
      </w:r>
      <w:r w:rsidRPr="004C7C72">
        <w:rPr>
          <w:rFonts w:ascii="Arial" w:eastAsia="Times New Roman" w:hAnsi="Arial" w:cs="Arial"/>
          <w:b/>
          <w:bCs/>
          <w:color w:val="333333"/>
          <w:sz w:val="23"/>
          <w:lang w:val="sv-SE"/>
        </w:rPr>
        <w:t> </w:t>
      </w:r>
      <w:r w:rsidRPr="004C7C72">
        <w:rPr>
          <w:rFonts w:ascii="Arial" w:eastAsia="Times New Roman" w:hAnsi="Arial" w:cs="Arial"/>
          <w:color w:val="333333"/>
          <w:sz w:val="23"/>
          <w:szCs w:val="23"/>
          <w:lang w:val="sv-SE"/>
        </w:rPr>
        <w:t>Ketidakberhasilan pendidikan salah satu penyebabnya adalah proses pembelajaran yang terjadi tidak efektif. Yakni tidak memenuhi sasaran yang diinginkan. Hal ini dapat terjadi manakala guru sebagai ujung tombak pendidikan bukan merupakan pribadi efektif sehingga didalam mengelola pembelajaran juga tidak efektif. Untuk itu perlu diupayakan agar guru-guru menjadi manusia-manusia yang efektif.</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Sukadi (2006:72-75) menjelaskan bahwa untuk mencapai kesuksesan dalam pembelajaran, guru harus memiliki seperangkat ciri kebiasaan efektif. Stephen R. Covey dalam bukunya</w:t>
      </w:r>
      <w:r w:rsidRPr="004C7C72">
        <w:rPr>
          <w:rFonts w:ascii="Arial" w:eastAsia="Times New Roman" w:hAnsi="Arial" w:cs="Arial"/>
          <w:color w:val="333333"/>
          <w:sz w:val="23"/>
          <w:lang w:val="sv-SE"/>
        </w:rPr>
        <w:t> </w:t>
      </w:r>
      <w:r w:rsidRPr="004C7C72">
        <w:rPr>
          <w:rFonts w:ascii="Arial" w:eastAsia="Times New Roman" w:hAnsi="Arial" w:cs="Arial"/>
          <w:i/>
          <w:iCs/>
          <w:color w:val="333333"/>
          <w:sz w:val="23"/>
          <w:szCs w:val="23"/>
          <w:lang w:val="sv-SE"/>
        </w:rPr>
        <w:t>7 Kebiasaan Manusia yang Sangat Efektif</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(1994), mengatakan bahwa tanda-tanda manusia efektif adalah memiliki ciri-ciri sebagai berikut :</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a.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Berfikir Proaktif</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Manusia efektif adalah manusia yang pikirannya berorientasi pada peluang, bukan pada kesulitan. Apabila ia menghadapi kesulitan dalam hidupnya, ia tidak terbelengu dengan kesulitan itu. Orang proaktif tidak berteriak gelap saat menghadapi suasana gelap, namun akan berupaya membuat suasana gelap menjadi terang, meskipun hanya dengan menyalakan sebuah lilin.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Didunia pendidikan, seorang guru akan banyak menghadapi persoalan. Nah, guru efektif tidak akan dibelengu oleh persoalan namun ia akan selalu berupaya mengubah setiap persoalan menjadi tantangan dan peluang. Ia berupaya menjadi pengendali atas keadaan yang tidak menyenangkan, bukan dikendalikan oleh keadaan yang tidak menyenangkan itu.</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Sebaliknya, guru yang mudah bereaksi dan reaksinya negatif atas persoalan yang muncul maka disebut guru reaktif. Guru reaktif tidak akan efektif.</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b.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Memiliki Tujuan (Visi dan Misi) yang Jelas</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Manusia tanpa tujuan, ibarat layang-layang yang putus talinya atau seperti perahu tanpa nahkoda. Ia dapat terombang ambing oleh keadaan yang ada diluar dirinya. Padahal, sukses tidak terjadi dengan sendirinya. Setiap sukses harus dibayar dan direncanakan.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lastRenderedPageBreak/>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Dalam dunia pendidikan, seorang guru efektif tanpak dalam tujuannya (visi dan misinya). Memang, pada praktiknya banyak guru yang asal mengajar atau asal-asalan. Guru efektif tidak akan asal mengajar. Ia mengemban visi dan misi, yaitu membangun masa depan bangsa dan negara, serta umat manusia.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c. Pandai Membuat dan Menetukan Skala Prioritas</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Manusia efektif bertindak dengan skala prioritas. Ia tidak asal bertindak. Tindakannya selalu diarahkan pada tujuan-tujuan yang jelas dan mulia.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efektif juga demikian. Kendati pun ia memiliki banyak aktifitas tetapi tindakannya selalu menuntut skala prioritas. Prioritas utama bagi guru efektif adalah masa depan murid-muridnya, bukan kepentingan pribadi atau kelompoknya.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d.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Berpikir menang-menang (win-win)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Dalam pola dan hubungan komunikasi guru efektif berpikir menang-menang (win-Win). Ia tidak membiarkan dirinya dirugikan tetapi ia pun tidak mau merugikan orang lain. Dalam situasi sesulit apapun, orang efektif selalu menjunjung pola hubungan win-win. Dalam kehidupan sehari-hari, terdapat 4 pola hubungan, yaitu win-lose (menang-kalah), lose-win (kalah-menang), lose-lose (kalah-kalah), win-win (menang-menang).</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Pola win-lose biasanya digunakan oleh orang-orang egois. Pola lose-win digunakan oleh orang-orang yang minder dan kurang rasa percaya diri. Pola lose-lose dipraktikan oleh orang-orang yang berputus asa dan tidak berdaya untuk membuat pilihan terbaik. Orang efektif, menggunakan pola hubungan win-win (menang-menang).</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e.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Senang Bekerja Sama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efektif mengembangkan prinsip kemitraan dalam menunaikan tugasnya. Ia tidak memandang dirinya sebagai orang super. Ia juga tidak memandang peserta didiknya lemah. Guru efektif memandang setiap manusia sebagai sosok yang memiliki potensi dan mampu memberdayakan potensi yang dimilikinya untuk meraih sukses dan dapat mengabdi kepada masyarakat disekitarnya.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f.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Memerhatikan Orang Lain</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efektif memberikan perhatian yang lebih terhadap siswa dan profesinya. Ia tidak mengedepankan tuntutan untuk dirinya. Guru efektif memilih keyakinan bahwa bila ia memrhatikan siswa dan profesinya secara maksimal, ia akan mendapat perhatian yang sebanding.</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efektif memiliki keyakinan yang kuat bahwa tuhan tidak akan pernah menyia-nyiakan amal hambanya, sekecil apapun amal itu ia berikan. Oleh karena itu, guru efektif selalu menanam investasi kebaikan pada siswa dan tugas profesinya.</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Default="004C7C72" w:rsidP="004C7C72">
      <w:pPr>
        <w:shd w:val="clear" w:color="auto" w:fill="FFFFFF"/>
        <w:spacing w:after="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g. Selalu Belajar Sepanjang Waktu</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lastRenderedPageBreak/>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Guru efektif sangat memahami bahwa gergaji akan tetap tajam apabila terus diasah. Ia sadar bahwa belajar merupakan tuntunan mutlak agar pemikiran dan ilmunya tetap tajam.</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Sebaliknya, guru yang tidak efektif malas belajar. Ia menganggap bahwa dirinya sudah pintar sehingga tidak perlu belajar lagi. Padahal, berhenti belajar berarti memutuskan diri untuk mundur dari gelangan kesuksesan.</w:t>
      </w:r>
    </w:p>
    <w:p w:rsidR="004C7C72" w:rsidRPr="004C7C72" w:rsidRDefault="004C7C72" w:rsidP="004C7C72">
      <w:pPr>
        <w:shd w:val="clear" w:color="auto" w:fill="FFFFFF"/>
        <w:spacing w:after="240" w:line="33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ind w:hanging="1080"/>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r w:rsidRPr="004C7C72">
        <w:rPr>
          <w:rFonts w:ascii="Arial" w:eastAsia="Times New Roman" w:hAnsi="Arial" w:cs="Arial"/>
          <w:b/>
          <w:bCs/>
          <w:color w:val="333333"/>
          <w:sz w:val="23"/>
          <w:szCs w:val="23"/>
          <w:lang w:val="fi-FI"/>
        </w:rPr>
        <w:t>BAB III</w:t>
      </w: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r w:rsidRPr="004C7C72">
        <w:rPr>
          <w:rFonts w:ascii="Arial" w:eastAsia="Times New Roman" w:hAnsi="Arial" w:cs="Arial"/>
          <w:b/>
          <w:bCs/>
          <w:color w:val="333333"/>
          <w:sz w:val="23"/>
          <w:szCs w:val="23"/>
          <w:lang w:val="fi-FI"/>
        </w:rPr>
        <w:t>KESIMPULAN</w:t>
      </w: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p>
    <w:p w:rsidR="004C7C72" w:rsidRPr="004C7C72" w:rsidRDefault="004C7C72" w:rsidP="004C7C72">
      <w:pPr>
        <w:shd w:val="clear" w:color="auto" w:fill="FFFFFF"/>
        <w:spacing w:after="0" w:line="330" w:lineRule="atLeast"/>
        <w:ind w:firstLine="711"/>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fi-FI"/>
        </w:rPr>
        <w:t>Berdasarkan uraian-uraian yang telah penulis kemukakan di atas, maka sebagai penutup, berikut ini</w:t>
      </w:r>
      <w:r w:rsidRPr="004C7C72">
        <w:rPr>
          <w:rFonts w:ascii="Arial" w:eastAsia="Times New Roman" w:hAnsi="Arial" w:cs="Arial"/>
          <w:color w:val="333333"/>
          <w:sz w:val="23"/>
          <w:lang w:val="fi-FI"/>
        </w:rPr>
        <w:t> </w:t>
      </w:r>
      <w:r w:rsidRPr="004C7C72">
        <w:rPr>
          <w:rFonts w:ascii="Arial" w:eastAsia="Times New Roman" w:hAnsi="Arial" w:cs="Arial"/>
          <w:color w:val="333333"/>
          <w:sz w:val="23"/>
          <w:szCs w:val="23"/>
        </w:rPr>
        <w:t>penulis simpulkan hal-hal sebagai berikut.</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Pendidikan di Indonesia mengalami berbagai problema yang sangat mendasar dan multidimensional, yaitu antara lain</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 xml:space="preserve">rendahnya kualitas pendidikan secara umum, anggaran yang tidak sesuai atau rendah, sarana dan prasarana yang kurang memadai. Selain itu masalah keguruan juga mengalami berbagai problematika yang tidak kalah peliknya antara lain rendahnya kualitas guru, kurang profesional dalam melaksanakan tugas keguruan, </w:t>
      </w:r>
      <w:proofErr w:type="gramStart"/>
      <w:r w:rsidRPr="004C7C72">
        <w:rPr>
          <w:rFonts w:ascii="Arial" w:eastAsia="Times New Roman" w:hAnsi="Arial" w:cs="Arial"/>
          <w:color w:val="333333"/>
          <w:sz w:val="23"/>
          <w:szCs w:val="23"/>
        </w:rPr>
        <w:t>juga</w:t>
      </w:r>
      <w:proofErr w:type="gramEnd"/>
      <w:r w:rsidRPr="004C7C72">
        <w:rPr>
          <w:rFonts w:ascii="Arial" w:eastAsia="Times New Roman" w:hAnsi="Arial" w:cs="Arial"/>
          <w:color w:val="333333"/>
          <w:sz w:val="23"/>
          <w:szCs w:val="23"/>
        </w:rPr>
        <w:t xml:space="preserve"> kurang efektifnya proses pembelajaran yang terjadi.</w:t>
      </w:r>
    </w:p>
    <w:p w:rsidR="004C7C72" w:rsidRPr="004C7C72" w:rsidRDefault="004C7C72" w:rsidP="004C7C72">
      <w:pPr>
        <w:shd w:val="clear" w:color="auto" w:fill="FFFFFF"/>
        <w:spacing w:after="0" w:line="330" w:lineRule="atLeast"/>
        <w:jc w:val="both"/>
        <w:rPr>
          <w:rFonts w:ascii="Arial" w:eastAsia="Times New Roman" w:hAnsi="Arial" w:cs="Arial"/>
          <w:color w:val="333333"/>
          <w:sz w:val="23"/>
          <w:szCs w:val="23"/>
        </w:rPr>
      </w:pPr>
      <w:r w:rsidRPr="004C7C72">
        <w:rPr>
          <w:rFonts w:ascii="Arial" w:eastAsia="Times New Roman" w:hAnsi="Arial" w:cs="Arial"/>
          <w:color w:val="333333"/>
          <w:sz w:val="23"/>
          <w:szCs w:val="23"/>
        </w:rPr>
        <w:t>           </w:t>
      </w:r>
      <w:r w:rsidRPr="004C7C72">
        <w:rPr>
          <w:rFonts w:ascii="Arial" w:eastAsia="Times New Roman" w:hAnsi="Arial" w:cs="Arial"/>
          <w:color w:val="333333"/>
          <w:sz w:val="23"/>
        </w:rPr>
        <w:t> </w:t>
      </w:r>
      <w:r w:rsidRPr="004C7C72">
        <w:rPr>
          <w:rFonts w:ascii="Arial" w:eastAsia="Times New Roman" w:hAnsi="Arial" w:cs="Arial"/>
          <w:color w:val="333333"/>
          <w:sz w:val="23"/>
          <w:szCs w:val="23"/>
        </w:rPr>
        <w:t>Ada berbagai solusi dalam mengurai permasalahan pendidikan dan keguruan di Indonesia, antara lain Melakukan Perubahan atas Kesalahan Pendidikan, Efesiensi Pemanfaatan Anggaran Pendidikan, Depolitisasi Kebijakan Pendidikan, Restukturisasi Organisasi, Memposisikan Penjabat Pendidikan adalah Mereka yang Profesional,</w:t>
      </w:r>
      <w:r w:rsidRPr="004C7C72">
        <w:rPr>
          <w:rFonts w:ascii="Arial" w:eastAsia="Times New Roman" w:hAnsi="Arial" w:cs="Arial"/>
          <w:color w:val="333333"/>
          <w:sz w:val="23"/>
          <w:szCs w:val="23"/>
          <w:lang w:val="fi-FI"/>
        </w:rPr>
        <w:t>Peningkatan Profesionalisme Guru,</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Peningkatan Kelayakan Mengajar dan Kesejahteraan Guru, dan Membentuk Kebiasaan Guru Efektif</w:t>
      </w:r>
      <w:r w:rsidRPr="004C7C72">
        <w:rPr>
          <w:rFonts w:ascii="Arial" w:eastAsia="Times New Roman" w:hAnsi="Arial" w:cs="Arial"/>
          <w:b/>
          <w:bCs/>
          <w:color w:val="333333"/>
          <w:sz w:val="23"/>
          <w:szCs w:val="23"/>
          <w:lang w:val="sv-SE"/>
        </w:rPr>
        <w:t>.</w:t>
      </w:r>
    </w:p>
    <w:p w:rsidR="004C7C72" w:rsidRPr="004C7C72" w:rsidRDefault="004C7C72" w:rsidP="004C7C72">
      <w:pPr>
        <w:shd w:val="clear" w:color="auto" w:fill="FFFFFF"/>
        <w:spacing w:after="0" w:line="240" w:lineRule="auto"/>
        <w:outlineLvl w:val="0"/>
        <w:rPr>
          <w:rFonts w:ascii="Arial" w:eastAsia="Times New Roman" w:hAnsi="Arial" w:cs="Arial"/>
          <w:b/>
          <w:bCs/>
          <w:color w:val="333333"/>
          <w:kern w:val="36"/>
          <w:sz w:val="48"/>
          <w:szCs w:val="48"/>
        </w:rPr>
      </w:pPr>
    </w:p>
    <w:p w:rsidR="004C7C72" w:rsidRPr="004C7C72" w:rsidRDefault="004C7C72" w:rsidP="004C7C72">
      <w:pPr>
        <w:shd w:val="clear" w:color="auto" w:fill="FFFFFF"/>
        <w:spacing w:after="0" w:line="240" w:lineRule="auto"/>
        <w:outlineLvl w:val="0"/>
        <w:rPr>
          <w:rFonts w:ascii="Arial" w:eastAsia="Times New Roman" w:hAnsi="Arial" w:cs="Arial"/>
          <w:b/>
          <w:bCs/>
          <w:color w:val="333333"/>
          <w:kern w:val="36"/>
          <w:sz w:val="48"/>
          <w:szCs w:val="48"/>
        </w:rPr>
      </w:pPr>
      <w:r w:rsidRPr="004C7C72">
        <w:rPr>
          <w:rFonts w:ascii="Times New Roman" w:eastAsia="Times New Roman" w:hAnsi="Times New Roman" w:cs="Times New Roman"/>
          <w:b/>
          <w:bCs/>
          <w:color w:val="333333"/>
          <w:kern w:val="36"/>
          <w:sz w:val="48"/>
          <w:szCs w:val="48"/>
          <w:lang w:val="sv-SE"/>
        </w:rPr>
        <w:t>DAFTAR PUSTAKA</w:t>
      </w:r>
    </w:p>
    <w:p w:rsidR="004C7C72" w:rsidRPr="004C7C72" w:rsidRDefault="004C7C72" w:rsidP="004C7C72">
      <w:pPr>
        <w:shd w:val="clear" w:color="auto" w:fill="FFFFFF"/>
        <w:spacing w:after="0" w:line="330" w:lineRule="atLeast"/>
        <w:jc w:val="center"/>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ind w:hanging="684"/>
        <w:jc w:val="both"/>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B. Uno,Hamzah. 2011.</w:t>
      </w:r>
      <w:r w:rsidRPr="004C7C72">
        <w:rPr>
          <w:rFonts w:ascii="Arial" w:eastAsia="Times New Roman" w:hAnsi="Arial" w:cs="Arial"/>
          <w:color w:val="333333"/>
          <w:sz w:val="23"/>
          <w:lang w:val="sv-SE"/>
        </w:rPr>
        <w:t> </w:t>
      </w:r>
      <w:r w:rsidRPr="004C7C72">
        <w:rPr>
          <w:rFonts w:ascii="Arial" w:eastAsia="Times New Roman" w:hAnsi="Arial" w:cs="Arial"/>
          <w:i/>
          <w:iCs/>
          <w:color w:val="333333"/>
          <w:sz w:val="23"/>
          <w:szCs w:val="23"/>
          <w:lang w:val="sv-SE"/>
        </w:rPr>
        <w:t>Profesi Kependidikan</w:t>
      </w:r>
      <w:r w:rsidRPr="004C7C72">
        <w:rPr>
          <w:rFonts w:ascii="Arial" w:eastAsia="Times New Roman" w:hAnsi="Arial" w:cs="Arial"/>
          <w:color w:val="333333"/>
          <w:sz w:val="23"/>
          <w:szCs w:val="23"/>
          <w:lang w:val="sv-SE"/>
        </w:rPr>
        <w:t>.Jakarta: Bumi Aksara.</w:t>
      </w: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Kusnandar. 2010. Profesi Keguruan. Jakarta. Jakarta: Bumi Aksara.</w:t>
      </w:r>
    </w:p>
    <w:p w:rsidR="004C7C72" w:rsidRPr="004C7C72" w:rsidRDefault="004C7C72" w:rsidP="004C7C72">
      <w:pPr>
        <w:shd w:val="clear" w:color="auto" w:fill="FFFFFF"/>
        <w:spacing w:after="0" w:line="300" w:lineRule="atLeast"/>
        <w:jc w:val="both"/>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sv-SE"/>
        </w:rPr>
        <w:t>Sukadi. 2006.</w:t>
      </w:r>
      <w:r w:rsidRPr="004C7C72">
        <w:rPr>
          <w:rFonts w:ascii="Arial" w:eastAsia="Times New Roman" w:hAnsi="Arial" w:cs="Arial"/>
          <w:color w:val="333333"/>
          <w:sz w:val="23"/>
          <w:lang w:val="sv-SE"/>
        </w:rPr>
        <w:t> </w:t>
      </w:r>
      <w:r w:rsidRPr="004C7C72">
        <w:rPr>
          <w:rFonts w:ascii="Arial" w:eastAsia="Times New Roman" w:hAnsi="Arial" w:cs="Arial"/>
          <w:i/>
          <w:iCs/>
          <w:color w:val="333333"/>
          <w:sz w:val="23"/>
          <w:szCs w:val="23"/>
          <w:lang w:val="sv-SE"/>
        </w:rPr>
        <w:t>Guru Powerful Guru Masa Depan</w:t>
      </w:r>
      <w:r w:rsidRPr="004C7C72">
        <w:rPr>
          <w:rFonts w:ascii="Arial" w:eastAsia="Times New Roman" w:hAnsi="Arial" w:cs="Arial"/>
          <w:color w:val="333333"/>
          <w:sz w:val="23"/>
          <w:szCs w:val="23"/>
          <w:lang w:val="sv-SE"/>
        </w:rPr>
        <w:t>. Bandung: Qolbu.</w:t>
      </w: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hyperlink r:id="rId6" w:history="1">
        <w:r w:rsidRPr="004C7C72">
          <w:rPr>
            <w:rFonts w:ascii="Arial" w:eastAsia="Times New Roman" w:hAnsi="Arial" w:cs="Arial"/>
            <w:color w:val="6699CC"/>
            <w:sz w:val="23"/>
            <w:u w:val="single"/>
            <w:lang w:val="sv-SE"/>
          </w:rPr>
          <w:t>http://denmasgoesyono.multiply.com/journal/item/13</w:t>
        </w:r>
      </w:hyperlink>
      <w:r w:rsidRPr="004C7C72">
        <w:rPr>
          <w:rFonts w:ascii="Arial" w:eastAsia="Times New Roman" w:hAnsi="Arial" w:cs="Arial"/>
          <w:color w:val="333333"/>
          <w:sz w:val="23"/>
          <w:szCs w:val="23"/>
          <w:lang w:val="sv-SE"/>
        </w:rPr>
        <w:t>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diakses tgl 8 April </w:t>
      </w:r>
      <w:r w:rsidRPr="004C7C72">
        <w:rPr>
          <w:rFonts w:ascii="Arial" w:eastAsia="Times New Roman" w:hAnsi="Arial" w:cs="Arial"/>
          <w:color w:val="333333"/>
          <w:sz w:val="23"/>
          <w:lang w:val="sv-SE"/>
        </w:rPr>
        <w:t> </w:t>
      </w:r>
      <w:r w:rsidRPr="004C7C72">
        <w:rPr>
          <w:rFonts w:ascii="Arial" w:eastAsia="Times New Roman" w:hAnsi="Arial" w:cs="Arial"/>
          <w:color w:val="333333"/>
          <w:sz w:val="23"/>
          <w:szCs w:val="23"/>
          <w:lang w:val="sv-SE"/>
        </w:rPr>
        <w:t>2011).</w:t>
      </w: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p>
    <w:p w:rsidR="004C7C72" w:rsidRPr="004C7C72" w:rsidRDefault="004C7C72" w:rsidP="004C7C72">
      <w:pPr>
        <w:shd w:val="clear" w:color="auto" w:fill="FFFFFF"/>
        <w:spacing w:after="0" w:line="300" w:lineRule="atLeast"/>
        <w:ind w:hanging="720"/>
        <w:jc w:val="both"/>
        <w:rPr>
          <w:rFonts w:ascii="Arial" w:eastAsia="Times New Roman" w:hAnsi="Arial" w:cs="Arial"/>
          <w:color w:val="333333"/>
          <w:sz w:val="23"/>
          <w:szCs w:val="23"/>
        </w:rPr>
      </w:pPr>
      <w:r w:rsidRPr="004C7C72">
        <w:rPr>
          <w:rFonts w:ascii="Arial" w:eastAsia="Times New Roman" w:hAnsi="Arial" w:cs="Arial"/>
          <w:color w:val="333333"/>
          <w:sz w:val="23"/>
          <w:szCs w:val="23"/>
          <w:lang w:val="de-DE"/>
        </w:rPr>
        <w:t>(</w:t>
      </w:r>
      <w:hyperlink r:id="rId7" w:history="1">
        <w:r w:rsidRPr="004C7C72">
          <w:rPr>
            <w:rFonts w:ascii="Arial" w:eastAsia="Times New Roman" w:hAnsi="Arial" w:cs="Arial"/>
            <w:color w:val="6699CC"/>
            <w:sz w:val="23"/>
            <w:u w:val="single"/>
            <w:lang w:val="de-DE"/>
          </w:rPr>
          <w:t>http://isaninside.files.wordpress.com</w:t>
        </w:r>
      </w:hyperlink>
      <w:r w:rsidRPr="004C7C72">
        <w:rPr>
          <w:rFonts w:ascii="Arial" w:eastAsia="Times New Roman" w:hAnsi="Arial" w:cs="Arial"/>
          <w:color w:val="333333"/>
          <w:sz w:val="23"/>
          <w:szCs w:val="23"/>
          <w:lang w:val="de-DE"/>
        </w:rPr>
        <w:t>. diakses tgl. 8 April 2011).</w:t>
      </w:r>
    </w:p>
    <w:p w:rsidR="00A63CAF" w:rsidRDefault="00A63CAF"/>
    <w:sectPr w:rsidR="00A63CAF" w:rsidSect="00A63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7C72"/>
    <w:rsid w:val="004C7C72"/>
    <w:rsid w:val="00A6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AF"/>
  </w:style>
  <w:style w:type="paragraph" w:styleId="Heading1">
    <w:name w:val="heading 1"/>
    <w:basedOn w:val="Normal"/>
    <w:link w:val="Heading1Char"/>
    <w:uiPriority w:val="9"/>
    <w:qFormat/>
    <w:rsid w:val="004C7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7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7C7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C7C72"/>
  </w:style>
  <w:style w:type="character" w:styleId="Hyperlink">
    <w:name w:val="Hyperlink"/>
    <w:basedOn w:val="DefaultParagraphFont"/>
    <w:uiPriority w:val="99"/>
    <w:semiHidden/>
    <w:unhideWhenUsed/>
    <w:rsid w:val="004C7C72"/>
    <w:rPr>
      <w:color w:val="0000FF"/>
      <w:u w:val="single"/>
    </w:rPr>
  </w:style>
</w:styles>
</file>

<file path=word/webSettings.xml><?xml version="1.0" encoding="utf-8"?>
<w:webSettings xmlns:r="http://schemas.openxmlformats.org/officeDocument/2006/relationships" xmlns:w="http://schemas.openxmlformats.org/wordprocessingml/2006/main">
  <w:divs>
    <w:div w:id="951932673">
      <w:bodyDiv w:val="1"/>
      <w:marLeft w:val="0"/>
      <w:marRight w:val="0"/>
      <w:marTop w:val="0"/>
      <w:marBottom w:val="0"/>
      <w:divBdr>
        <w:top w:val="none" w:sz="0" w:space="0" w:color="auto"/>
        <w:left w:val="none" w:sz="0" w:space="0" w:color="auto"/>
        <w:bottom w:val="none" w:sz="0" w:space="0" w:color="auto"/>
        <w:right w:val="none" w:sz="0" w:space="0" w:color="auto"/>
      </w:divBdr>
      <w:divsChild>
        <w:div w:id="1917352867">
          <w:marLeft w:val="0"/>
          <w:marRight w:val="0"/>
          <w:marTop w:val="0"/>
          <w:marBottom w:val="0"/>
          <w:divBdr>
            <w:top w:val="none" w:sz="0" w:space="0" w:color="auto"/>
            <w:left w:val="none" w:sz="0" w:space="0" w:color="auto"/>
            <w:bottom w:val="none" w:sz="0" w:space="0" w:color="auto"/>
            <w:right w:val="none" w:sz="0" w:space="0" w:color="auto"/>
          </w:divBdr>
          <w:divsChild>
            <w:div w:id="1265378235">
              <w:marLeft w:val="120"/>
              <w:marRight w:val="-284"/>
              <w:marTop w:val="0"/>
              <w:marBottom w:val="0"/>
              <w:divBdr>
                <w:top w:val="none" w:sz="0" w:space="0" w:color="auto"/>
                <w:left w:val="none" w:sz="0" w:space="0" w:color="auto"/>
                <w:bottom w:val="none" w:sz="0" w:space="0" w:color="auto"/>
                <w:right w:val="none" w:sz="0" w:space="0" w:color="auto"/>
              </w:divBdr>
            </w:div>
            <w:div w:id="1413552084">
              <w:marLeft w:val="120"/>
              <w:marRight w:val="-284"/>
              <w:marTop w:val="0"/>
              <w:marBottom w:val="0"/>
              <w:divBdr>
                <w:top w:val="none" w:sz="0" w:space="0" w:color="auto"/>
                <w:left w:val="none" w:sz="0" w:space="0" w:color="auto"/>
                <w:bottom w:val="none" w:sz="0" w:space="0" w:color="auto"/>
                <w:right w:val="none" w:sz="0" w:space="0" w:color="auto"/>
              </w:divBdr>
            </w:div>
            <w:div w:id="766731609">
              <w:marLeft w:val="120"/>
              <w:marRight w:val="-284"/>
              <w:marTop w:val="0"/>
              <w:marBottom w:val="0"/>
              <w:divBdr>
                <w:top w:val="none" w:sz="0" w:space="0" w:color="auto"/>
                <w:left w:val="none" w:sz="0" w:space="0" w:color="auto"/>
                <w:bottom w:val="none" w:sz="0" w:space="0" w:color="auto"/>
                <w:right w:val="none" w:sz="0" w:space="0" w:color="auto"/>
              </w:divBdr>
            </w:div>
            <w:div w:id="1047874207">
              <w:marLeft w:val="360"/>
              <w:marRight w:val="0"/>
              <w:marTop w:val="0"/>
              <w:marBottom w:val="0"/>
              <w:divBdr>
                <w:top w:val="none" w:sz="0" w:space="0" w:color="auto"/>
                <w:left w:val="none" w:sz="0" w:space="0" w:color="auto"/>
                <w:bottom w:val="none" w:sz="0" w:space="0" w:color="auto"/>
                <w:right w:val="none" w:sz="0" w:space="0" w:color="auto"/>
              </w:divBdr>
            </w:div>
            <w:div w:id="1530684665">
              <w:marLeft w:val="360"/>
              <w:marRight w:val="0"/>
              <w:marTop w:val="0"/>
              <w:marBottom w:val="0"/>
              <w:divBdr>
                <w:top w:val="none" w:sz="0" w:space="0" w:color="auto"/>
                <w:left w:val="none" w:sz="0" w:space="0" w:color="auto"/>
                <w:bottom w:val="none" w:sz="0" w:space="0" w:color="auto"/>
                <w:right w:val="none" w:sz="0" w:space="0" w:color="auto"/>
              </w:divBdr>
            </w:div>
            <w:div w:id="1407994065">
              <w:marLeft w:val="720"/>
              <w:marRight w:val="0"/>
              <w:marTop w:val="0"/>
              <w:marBottom w:val="0"/>
              <w:divBdr>
                <w:top w:val="none" w:sz="0" w:space="0" w:color="auto"/>
                <w:left w:val="none" w:sz="0" w:space="0" w:color="auto"/>
                <w:bottom w:val="none" w:sz="0" w:space="0" w:color="auto"/>
                <w:right w:val="none" w:sz="0" w:space="0" w:color="auto"/>
              </w:divBdr>
            </w:div>
            <w:div w:id="410011142">
              <w:marLeft w:val="450"/>
              <w:marRight w:val="0"/>
              <w:marTop w:val="0"/>
              <w:marBottom w:val="0"/>
              <w:divBdr>
                <w:top w:val="none" w:sz="0" w:space="0" w:color="auto"/>
                <w:left w:val="none" w:sz="0" w:space="0" w:color="auto"/>
                <w:bottom w:val="none" w:sz="0" w:space="0" w:color="auto"/>
                <w:right w:val="none" w:sz="0" w:space="0" w:color="auto"/>
              </w:divBdr>
            </w:div>
            <w:div w:id="1610971667">
              <w:marLeft w:val="450"/>
              <w:marRight w:val="0"/>
              <w:marTop w:val="0"/>
              <w:marBottom w:val="0"/>
              <w:divBdr>
                <w:top w:val="none" w:sz="0" w:space="0" w:color="auto"/>
                <w:left w:val="none" w:sz="0" w:space="0" w:color="auto"/>
                <w:bottom w:val="none" w:sz="0" w:space="0" w:color="auto"/>
                <w:right w:val="none" w:sz="0" w:space="0" w:color="auto"/>
              </w:divBdr>
            </w:div>
            <w:div w:id="1604649783">
              <w:marLeft w:val="1080"/>
              <w:marRight w:val="0"/>
              <w:marTop w:val="0"/>
              <w:marBottom w:val="0"/>
              <w:divBdr>
                <w:top w:val="none" w:sz="0" w:space="0" w:color="auto"/>
                <w:left w:val="none" w:sz="0" w:space="0" w:color="auto"/>
                <w:bottom w:val="none" w:sz="0" w:space="0" w:color="auto"/>
                <w:right w:val="none" w:sz="0" w:space="0" w:color="auto"/>
              </w:divBdr>
            </w:div>
            <w:div w:id="1508012903">
              <w:marLeft w:val="450"/>
              <w:marRight w:val="0"/>
              <w:marTop w:val="0"/>
              <w:marBottom w:val="0"/>
              <w:divBdr>
                <w:top w:val="none" w:sz="0" w:space="0" w:color="auto"/>
                <w:left w:val="none" w:sz="0" w:space="0" w:color="auto"/>
                <w:bottom w:val="none" w:sz="0" w:space="0" w:color="auto"/>
                <w:right w:val="none" w:sz="0" w:space="0" w:color="auto"/>
              </w:divBdr>
            </w:div>
            <w:div w:id="1659842338">
              <w:marLeft w:val="360"/>
              <w:marRight w:val="0"/>
              <w:marTop w:val="0"/>
              <w:marBottom w:val="0"/>
              <w:divBdr>
                <w:top w:val="none" w:sz="0" w:space="0" w:color="auto"/>
                <w:left w:val="none" w:sz="0" w:space="0" w:color="auto"/>
                <w:bottom w:val="none" w:sz="0" w:space="0" w:color="auto"/>
                <w:right w:val="none" w:sz="0" w:space="0" w:color="auto"/>
              </w:divBdr>
            </w:div>
            <w:div w:id="1394695521">
              <w:marLeft w:val="360"/>
              <w:marRight w:val="0"/>
              <w:marTop w:val="0"/>
              <w:marBottom w:val="0"/>
              <w:divBdr>
                <w:top w:val="none" w:sz="0" w:space="0" w:color="auto"/>
                <w:left w:val="none" w:sz="0" w:space="0" w:color="auto"/>
                <w:bottom w:val="none" w:sz="0" w:space="0" w:color="auto"/>
                <w:right w:val="none" w:sz="0" w:space="0" w:color="auto"/>
              </w:divBdr>
            </w:div>
            <w:div w:id="1888368968">
              <w:marLeft w:val="360"/>
              <w:marRight w:val="0"/>
              <w:marTop w:val="0"/>
              <w:marBottom w:val="0"/>
              <w:divBdr>
                <w:top w:val="none" w:sz="0" w:space="0" w:color="auto"/>
                <w:left w:val="none" w:sz="0" w:space="0" w:color="auto"/>
                <w:bottom w:val="none" w:sz="0" w:space="0" w:color="auto"/>
                <w:right w:val="none" w:sz="0" w:space="0" w:color="auto"/>
              </w:divBdr>
            </w:div>
            <w:div w:id="643707097">
              <w:marLeft w:val="360"/>
              <w:marRight w:val="0"/>
              <w:marTop w:val="0"/>
              <w:marBottom w:val="0"/>
              <w:divBdr>
                <w:top w:val="none" w:sz="0" w:space="0" w:color="auto"/>
                <w:left w:val="none" w:sz="0" w:space="0" w:color="auto"/>
                <w:bottom w:val="none" w:sz="0" w:space="0" w:color="auto"/>
                <w:right w:val="none" w:sz="0" w:space="0" w:color="auto"/>
              </w:divBdr>
            </w:div>
            <w:div w:id="495347627">
              <w:marLeft w:val="360"/>
              <w:marRight w:val="0"/>
              <w:marTop w:val="0"/>
              <w:marBottom w:val="0"/>
              <w:divBdr>
                <w:top w:val="none" w:sz="0" w:space="0" w:color="auto"/>
                <w:left w:val="none" w:sz="0" w:space="0" w:color="auto"/>
                <w:bottom w:val="none" w:sz="0" w:space="0" w:color="auto"/>
                <w:right w:val="none" w:sz="0" w:space="0" w:color="auto"/>
              </w:divBdr>
            </w:div>
            <w:div w:id="688920488">
              <w:marLeft w:val="360"/>
              <w:marRight w:val="0"/>
              <w:marTop w:val="0"/>
              <w:marBottom w:val="0"/>
              <w:divBdr>
                <w:top w:val="none" w:sz="0" w:space="0" w:color="auto"/>
                <w:left w:val="none" w:sz="0" w:space="0" w:color="auto"/>
                <w:bottom w:val="none" w:sz="0" w:space="0" w:color="auto"/>
                <w:right w:val="none" w:sz="0" w:space="0" w:color="auto"/>
              </w:divBdr>
            </w:div>
            <w:div w:id="354356134">
              <w:marLeft w:val="360"/>
              <w:marRight w:val="0"/>
              <w:marTop w:val="0"/>
              <w:marBottom w:val="0"/>
              <w:divBdr>
                <w:top w:val="none" w:sz="0" w:space="0" w:color="auto"/>
                <w:left w:val="none" w:sz="0" w:space="0" w:color="auto"/>
                <w:bottom w:val="none" w:sz="0" w:space="0" w:color="auto"/>
                <w:right w:val="none" w:sz="0" w:space="0" w:color="auto"/>
              </w:divBdr>
            </w:div>
            <w:div w:id="1837383244">
              <w:marLeft w:val="360"/>
              <w:marRight w:val="0"/>
              <w:marTop w:val="0"/>
              <w:marBottom w:val="0"/>
              <w:divBdr>
                <w:top w:val="none" w:sz="0" w:space="0" w:color="auto"/>
                <w:left w:val="none" w:sz="0" w:space="0" w:color="auto"/>
                <w:bottom w:val="none" w:sz="0" w:space="0" w:color="auto"/>
                <w:right w:val="none" w:sz="0" w:space="0" w:color="auto"/>
              </w:divBdr>
            </w:div>
            <w:div w:id="63335879">
              <w:marLeft w:val="900"/>
              <w:marRight w:val="0"/>
              <w:marTop w:val="0"/>
              <w:marBottom w:val="0"/>
              <w:divBdr>
                <w:top w:val="none" w:sz="0" w:space="0" w:color="auto"/>
                <w:left w:val="none" w:sz="0" w:space="0" w:color="auto"/>
                <w:bottom w:val="none" w:sz="0" w:space="0" w:color="auto"/>
                <w:right w:val="none" w:sz="0" w:space="0" w:color="auto"/>
              </w:divBdr>
            </w:div>
            <w:div w:id="237132579">
              <w:marLeft w:val="0"/>
              <w:marRight w:val="0"/>
              <w:marTop w:val="0"/>
              <w:marBottom w:val="0"/>
              <w:divBdr>
                <w:top w:val="none" w:sz="0" w:space="0" w:color="auto"/>
                <w:left w:val="none" w:sz="0" w:space="0" w:color="auto"/>
                <w:bottom w:val="none" w:sz="0" w:space="0" w:color="auto"/>
                <w:right w:val="none" w:sz="0" w:space="0" w:color="auto"/>
              </w:divBdr>
            </w:div>
            <w:div w:id="2034725187">
              <w:marLeft w:val="0"/>
              <w:marRight w:val="0"/>
              <w:marTop w:val="0"/>
              <w:marBottom w:val="0"/>
              <w:divBdr>
                <w:top w:val="none" w:sz="0" w:space="0" w:color="auto"/>
                <w:left w:val="none" w:sz="0" w:space="0" w:color="auto"/>
                <w:bottom w:val="none" w:sz="0" w:space="0" w:color="auto"/>
                <w:right w:val="none" w:sz="0" w:space="0" w:color="auto"/>
              </w:divBdr>
            </w:div>
            <w:div w:id="1130057632">
              <w:marLeft w:val="0"/>
              <w:marRight w:val="0"/>
              <w:marTop w:val="0"/>
              <w:marBottom w:val="0"/>
              <w:divBdr>
                <w:top w:val="none" w:sz="0" w:space="0" w:color="auto"/>
                <w:left w:val="none" w:sz="0" w:space="0" w:color="auto"/>
                <w:bottom w:val="none" w:sz="0" w:space="0" w:color="auto"/>
                <w:right w:val="none" w:sz="0" w:space="0" w:color="auto"/>
              </w:divBdr>
            </w:div>
            <w:div w:id="1199852060">
              <w:marLeft w:val="360"/>
              <w:marRight w:val="0"/>
              <w:marTop w:val="0"/>
              <w:marBottom w:val="0"/>
              <w:divBdr>
                <w:top w:val="none" w:sz="0" w:space="0" w:color="auto"/>
                <w:left w:val="none" w:sz="0" w:space="0" w:color="auto"/>
                <w:bottom w:val="none" w:sz="0" w:space="0" w:color="auto"/>
                <w:right w:val="none" w:sz="0" w:space="0" w:color="auto"/>
              </w:divBdr>
            </w:div>
            <w:div w:id="899441813">
              <w:marLeft w:val="360"/>
              <w:marRight w:val="0"/>
              <w:marTop w:val="0"/>
              <w:marBottom w:val="0"/>
              <w:divBdr>
                <w:top w:val="none" w:sz="0" w:space="0" w:color="auto"/>
                <w:left w:val="none" w:sz="0" w:space="0" w:color="auto"/>
                <w:bottom w:val="none" w:sz="0" w:space="0" w:color="auto"/>
                <w:right w:val="none" w:sz="0" w:space="0" w:color="auto"/>
              </w:divBdr>
            </w:div>
            <w:div w:id="1572501472">
              <w:marLeft w:val="0"/>
              <w:marRight w:val="0"/>
              <w:marTop w:val="0"/>
              <w:marBottom w:val="0"/>
              <w:divBdr>
                <w:top w:val="none" w:sz="0" w:space="0" w:color="auto"/>
                <w:left w:val="none" w:sz="0" w:space="0" w:color="auto"/>
                <w:bottom w:val="none" w:sz="0" w:space="0" w:color="auto"/>
                <w:right w:val="none" w:sz="0" w:space="0" w:color="auto"/>
              </w:divBdr>
            </w:div>
            <w:div w:id="1749770473">
              <w:marLeft w:val="450"/>
              <w:marRight w:val="0"/>
              <w:marTop w:val="0"/>
              <w:marBottom w:val="0"/>
              <w:divBdr>
                <w:top w:val="none" w:sz="0" w:space="0" w:color="auto"/>
                <w:left w:val="none" w:sz="0" w:space="0" w:color="auto"/>
                <w:bottom w:val="none" w:sz="0" w:space="0" w:color="auto"/>
                <w:right w:val="none" w:sz="0" w:space="0" w:color="auto"/>
              </w:divBdr>
            </w:div>
            <w:div w:id="1648127860">
              <w:marLeft w:val="450"/>
              <w:marRight w:val="0"/>
              <w:marTop w:val="0"/>
              <w:marBottom w:val="0"/>
              <w:divBdr>
                <w:top w:val="none" w:sz="0" w:space="0" w:color="auto"/>
                <w:left w:val="none" w:sz="0" w:space="0" w:color="auto"/>
                <w:bottom w:val="none" w:sz="0" w:space="0" w:color="auto"/>
                <w:right w:val="none" w:sz="0" w:space="0" w:color="auto"/>
              </w:divBdr>
            </w:div>
            <w:div w:id="1501702569">
              <w:marLeft w:val="360"/>
              <w:marRight w:val="0"/>
              <w:marTop w:val="0"/>
              <w:marBottom w:val="0"/>
              <w:divBdr>
                <w:top w:val="none" w:sz="0" w:space="0" w:color="auto"/>
                <w:left w:val="none" w:sz="0" w:space="0" w:color="auto"/>
                <w:bottom w:val="none" w:sz="0" w:space="0" w:color="auto"/>
                <w:right w:val="none" w:sz="0" w:space="0" w:color="auto"/>
              </w:divBdr>
            </w:div>
            <w:div w:id="1517306360">
              <w:marLeft w:val="360"/>
              <w:marRight w:val="0"/>
              <w:marTop w:val="0"/>
              <w:marBottom w:val="0"/>
              <w:divBdr>
                <w:top w:val="none" w:sz="0" w:space="0" w:color="auto"/>
                <w:left w:val="none" w:sz="0" w:space="0" w:color="auto"/>
                <w:bottom w:val="none" w:sz="0" w:space="0" w:color="auto"/>
                <w:right w:val="none" w:sz="0" w:space="0" w:color="auto"/>
              </w:divBdr>
            </w:div>
            <w:div w:id="1463963654">
              <w:marLeft w:val="0"/>
              <w:marRight w:val="0"/>
              <w:marTop w:val="0"/>
              <w:marBottom w:val="0"/>
              <w:divBdr>
                <w:top w:val="none" w:sz="0" w:space="0" w:color="auto"/>
                <w:left w:val="none" w:sz="0" w:space="0" w:color="auto"/>
                <w:bottom w:val="none" w:sz="0" w:space="0" w:color="auto"/>
                <w:right w:val="none" w:sz="0" w:space="0" w:color="auto"/>
              </w:divBdr>
            </w:div>
            <w:div w:id="229508982">
              <w:marLeft w:val="0"/>
              <w:marRight w:val="0"/>
              <w:marTop w:val="0"/>
              <w:marBottom w:val="0"/>
              <w:divBdr>
                <w:top w:val="none" w:sz="0" w:space="0" w:color="auto"/>
                <w:left w:val="none" w:sz="0" w:space="0" w:color="auto"/>
                <w:bottom w:val="none" w:sz="0" w:space="0" w:color="auto"/>
                <w:right w:val="none" w:sz="0" w:space="0" w:color="auto"/>
              </w:divBdr>
            </w:div>
            <w:div w:id="922030067">
              <w:marLeft w:val="0"/>
              <w:marRight w:val="0"/>
              <w:marTop w:val="0"/>
              <w:marBottom w:val="0"/>
              <w:divBdr>
                <w:top w:val="none" w:sz="0" w:space="0" w:color="auto"/>
                <w:left w:val="none" w:sz="0" w:space="0" w:color="auto"/>
                <w:bottom w:val="none" w:sz="0" w:space="0" w:color="auto"/>
                <w:right w:val="none" w:sz="0" w:space="0" w:color="auto"/>
              </w:divBdr>
            </w:div>
            <w:div w:id="1656445678">
              <w:marLeft w:val="0"/>
              <w:marRight w:val="0"/>
              <w:marTop w:val="0"/>
              <w:marBottom w:val="0"/>
              <w:divBdr>
                <w:top w:val="none" w:sz="0" w:space="0" w:color="auto"/>
                <w:left w:val="none" w:sz="0" w:space="0" w:color="auto"/>
                <w:bottom w:val="none" w:sz="0" w:space="0" w:color="auto"/>
                <w:right w:val="none" w:sz="0" w:space="0" w:color="auto"/>
              </w:divBdr>
            </w:div>
            <w:div w:id="1894808213">
              <w:marLeft w:val="0"/>
              <w:marRight w:val="0"/>
              <w:marTop w:val="0"/>
              <w:marBottom w:val="0"/>
              <w:divBdr>
                <w:top w:val="none" w:sz="0" w:space="0" w:color="auto"/>
                <w:left w:val="none" w:sz="0" w:space="0" w:color="auto"/>
                <w:bottom w:val="none" w:sz="0" w:space="0" w:color="auto"/>
                <w:right w:val="none" w:sz="0" w:space="0" w:color="auto"/>
              </w:divBdr>
            </w:div>
            <w:div w:id="1288507267">
              <w:marLeft w:val="1080"/>
              <w:marRight w:val="0"/>
              <w:marTop w:val="0"/>
              <w:marBottom w:val="0"/>
              <w:divBdr>
                <w:top w:val="none" w:sz="0" w:space="0" w:color="auto"/>
                <w:left w:val="none" w:sz="0" w:space="0" w:color="auto"/>
                <w:bottom w:val="none" w:sz="0" w:space="0" w:color="auto"/>
                <w:right w:val="none" w:sz="0" w:space="0" w:color="auto"/>
              </w:divBdr>
            </w:div>
            <w:div w:id="373165312">
              <w:marLeft w:val="1080"/>
              <w:marRight w:val="0"/>
              <w:marTop w:val="0"/>
              <w:marBottom w:val="0"/>
              <w:divBdr>
                <w:top w:val="none" w:sz="0" w:space="0" w:color="auto"/>
                <w:left w:val="none" w:sz="0" w:space="0" w:color="auto"/>
                <w:bottom w:val="none" w:sz="0" w:space="0" w:color="auto"/>
                <w:right w:val="none" w:sz="0" w:space="0" w:color="auto"/>
              </w:divBdr>
            </w:div>
            <w:div w:id="956835177">
              <w:marLeft w:val="180"/>
              <w:marRight w:val="0"/>
              <w:marTop w:val="0"/>
              <w:marBottom w:val="0"/>
              <w:divBdr>
                <w:top w:val="none" w:sz="0" w:space="0" w:color="auto"/>
                <w:left w:val="none" w:sz="0" w:space="0" w:color="auto"/>
                <w:bottom w:val="none" w:sz="0" w:space="0" w:color="auto"/>
                <w:right w:val="none" w:sz="0" w:space="0" w:color="auto"/>
              </w:divBdr>
            </w:div>
            <w:div w:id="984314197">
              <w:marLeft w:val="1080"/>
              <w:marRight w:val="0"/>
              <w:marTop w:val="0"/>
              <w:marBottom w:val="0"/>
              <w:divBdr>
                <w:top w:val="none" w:sz="0" w:space="0" w:color="auto"/>
                <w:left w:val="none" w:sz="0" w:space="0" w:color="auto"/>
                <w:bottom w:val="none" w:sz="0" w:space="0" w:color="auto"/>
                <w:right w:val="none" w:sz="0" w:space="0" w:color="auto"/>
              </w:divBdr>
            </w:div>
            <w:div w:id="17393354">
              <w:marLeft w:val="1080"/>
              <w:marRight w:val="0"/>
              <w:marTop w:val="0"/>
              <w:marBottom w:val="0"/>
              <w:divBdr>
                <w:top w:val="none" w:sz="0" w:space="0" w:color="auto"/>
                <w:left w:val="none" w:sz="0" w:space="0" w:color="auto"/>
                <w:bottom w:val="none" w:sz="0" w:space="0" w:color="auto"/>
                <w:right w:val="none" w:sz="0" w:space="0" w:color="auto"/>
              </w:divBdr>
            </w:div>
            <w:div w:id="17851829">
              <w:marLeft w:val="1080"/>
              <w:marRight w:val="0"/>
              <w:marTop w:val="0"/>
              <w:marBottom w:val="0"/>
              <w:divBdr>
                <w:top w:val="none" w:sz="0" w:space="0" w:color="auto"/>
                <w:left w:val="none" w:sz="0" w:space="0" w:color="auto"/>
                <w:bottom w:val="none" w:sz="0" w:space="0" w:color="auto"/>
                <w:right w:val="none" w:sz="0" w:space="0" w:color="auto"/>
              </w:divBdr>
            </w:div>
            <w:div w:id="1910310468">
              <w:marLeft w:val="1080"/>
              <w:marRight w:val="0"/>
              <w:marTop w:val="0"/>
              <w:marBottom w:val="0"/>
              <w:divBdr>
                <w:top w:val="none" w:sz="0" w:space="0" w:color="auto"/>
                <w:left w:val="none" w:sz="0" w:space="0" w:color="auto"/>
                <w:bottom w:val="none" w:sz="0" w:space="0" w:color="auto"/>
                <w:right w:val="none" w:sz="0" w:space="0" w:color="auto"/>
              </w:divBdr>
            </w:div>
            <w:div w:id="2050763812">
              <w:marLeft w:val="1080"/>
              <w:marRight w:val="0"/>
              <w:marTop w:val="0"/>
              <w:marBottom w:val="0"/>
              <w:divBdr>
                <w:top w:val="none" w:sz="0" w:space="0" w:color="auto"/>
                <w:left w:val="none" w:sz="0" w:space="0" w:color="auto"/>
                <w:bottom w:val="none" w:sz="0" w:space="0" w:color="auto"/>
                <w:right w:val="none" w:sz="0" w:space="0" w:color="auto"/>
              </w:divBdr>
            </w:div>
            <w:div w:id="1843005991">
              <w:marLeft w:val="1080"/>
              <w:marRight w:val="0"/>
              <w:marTop w:val="0"/>
              <w:marBottom w:val="0"/>
              <w:divBdr>
                <w:top w:val="none" w:sz="0" w:space="0" w:color="auto"/>
                <w:left w:val="none" w:sz="0" w:space="0" w:color="auto"/>
                <w:bottom w:val="none" w:sz="0" w:space="0" w:color="auto"/>
                <w:right w:val="none" w:sz="0" w:space="0" w:color="auto"/>
              </w:divBdr>
            </w:div>
            <w:div w:id="1985619816">
              <w:marLeft w:val="1080"/>
              <w:marRight w:val="0"/>
              <w:marTop w:val="0"/>
              <w:marBottom w:val="0"/>
              <w:divBdr>
                <w:top w:val="none" w:sz="0" w:space="0" w:color="auto"/>
                <w:left w:val="none" w:sz="0" w:space="0" w:color="auto"/>
                <w:bottom w:val="none" w:sz="0" w:space="0" w:color="auto"/>
                <w:right w:val="none" w:sz="0" w:space="0" w:color="auto"/>
              </w:divBdr>
            </w:div>
            <w:div w:id="1343505597">
              <w:marLeft w:val="1080"/>
              <w:marRight w:val="0"/>
              <w:marTop w:val="0"/>
              <w:marBottom w:val="0"/>
              <w:divBdr>
                <w:top w:val="none" w:sz="0" w:space="0" w:color="auto"/>
                <w:left w:val="none" w:sz="0" w:space="0" w:color="auto"/>
                <w:bottom w:val="none" w:sz="0" w:space="0" w:color="auto"/>
                <w:right w:val="none" w:sz="0" w:space="0" w:color="auto"/>
              </w:divBdr>
            </w:div>
            <w:div w:id="529534285">
              <w:marLeft w:val="1080"/>
              <w:marRight w:val="0"/>
              <w:marTop w:val="0"/>
              <w:marBottom w:val="0"/>
              <w:divBdr>
                <w:top w:val="none" w:sz="0" w:space="0" w:color="auto"/>
                <w:left w:val="none" w:sz="0" w:space="0" w:color="auto"/>
                <w:bottom w:val="none" w:sz="0" w:space="0" w:color="auto"/>
                <w:right w:val="none" w:sz="0" w:space="0" w:color="auto"/>
              </w:divBdr>
            </w:div>
            <w:div w:id="1222407066">
              <w:marLeft w:val="1080"/>
              <w:marRight w:val="0"/>
              <w:marTop w:val="0"/>
              <w:marBottom w:val="0"/>
              <w:divBdr>
                <w:top w:val="none" w:sz="0" w:space="0" w:color="auto"/>
                <w:left w:val="none" w:sz="0" w:space="0" w:color="auto"/>
                <w:bottom w:val="none" w:sz="0" w:space="0" w:color="auto"/>
                <w:right w:val="none" w:sz="0" w:space="0" w:color="auto"/>
              </w:divBdr>
            </w:div>
            <w:div w:id="1984574762">
              <w:marLeft w:val="1080"/>
              <w:marRight w:val="0"/>
              <w:marTop w:val="0"/>
              <w:marBottom w:val="0"/>
              <w:divBdr>
                <w:top w:val="none" w:sz="0" w:space="0" w:color="auto"/>
                <w:left w:val="none" w:sz="0" w:space="0" w:color="auto"/>
                <w:bottom w:val="none" w:sz="0" w:space="0" w:color="auto"/>
                <w:right w:val="none" w:sz="0" w:space="0" w:color="auto"/>
              </w:divBdr>
            </w:div>
            <w:div w:id="491214179">
              <w:marLeft w:val="1080"/>
              <w:marRight w:val="0"/>
              <w:marTop w:val="0"/>
              <w:marBottom w:val="0"/>
              <w:divBdr>
                <w:top w:val="none" w:sz="0" w:space="0" w:color="auto"/>
                <w:left w:val="none" w:sz="0" w:space="0" w:color="auto"/>
                <w:bottom w:val="none" w:sz="0" w:space="0" w:color="auto"/>
                <w:right w:val="none" w:sz="0" w:space="0" w:color="auto"/>
              </w:divBdr>
            </w:div>
            <w:div w:id="1768190586">
              <w:marLeft w:val="1080"/>
              <w:marRight w:val="0"/>
              <w:marTop w:val="0"/>
              <w:marBottom w:val="0"/>
              <w:divBdr>
                <w:top w:val="none" w:sz="0" w:space="0" w:color="auto"/>
                <w:left w:val="none" w:sz="0" w:space="0" w:color="auto"/>
                <w:bottom w:val="none" w:sz="0" w:space="0" w:color="auto"/>
                <w:right w:val="none" w:sz="0" w:space="0" w:color="auto"/>
              </w:divBdr>
            </w:div>
            <w:div w:id="1827627454">
              <w:marLeft w:val="1080"/>
              <w:marRight w:val="0"/>
              <w:marTop w:val="0"/>
              <w:marBottom w:val="0"/>
              <w:divBdr>
                <w:top w:val="none" w:sz="0" w:space="0" w:color="auto"/>
                <w:left w:val="none" w:sz="0" w:space="0" w:color="auto"/>
                <w:bottom w:val="none" w:sz="0" w:space="0" w:color="auto"/>
                <w:right w:val="none" w:sz="0" w:space="0" w:color="auto"/>
              </w:divBdr>
            </w:div>
            <w:div w:id="1821850186">
              <w:marLeft w:val="1080"/>
              <w:marRight w:val="0"/>
              <w:marTop w:val="0"/>
              <w:marBottom w:val="0"/>
              <w:divBdr>
                <w:top w:val="none" w:sz="0" w:space="0" w:color="auto"/>
                <w:left w:val="none" w:sz="0" w:space="0" w:color="auto"/>
                <w:bottom w:val="none" w:sz="0" w:space="0" w:color="auto"/>
                <w:right w:val="none" w:sz="0" w:space="0" w:color="auto"/>
              </w:divBdr>
            </w:div>
            <w:div w:id="795568785">
              <w:marLeft w:val="1080"/>
              <w:marRight w:val="0"/>
              <w:marTop w:val="0"/>
              <w:marBottom w:val="0"/>
              <w:divBdr>
                <w:top w:val="none" w:sz="0" w:space="0" w:color="auto"/>
                <w:left w:val="none" w:sz="0" w:space="0" w:color="auto"/>
                <w:bottom w:val="none" w:sz="0" w:space="0" w:color="auto"/>
                <w:right w:val="none" w:sz="0" w:space="0" w:color="auto"/>
              </w:divBdr>
            </w:div>
            <w:div w:id="1933003489">
              <w:marLeft w:val="1080"/>
              <w:marRight w:val="0"/>
              <w:marTop w:val="0"/>
              <w:marBottom w:val="0"/>
              <w:divBdr>
                <w:top w:val="none" w:sz="0" w:space="0" w:color="auto"/>
                <w:left w:val="none" w:sz="0" w:space="0" w:color="auto"/>
                <w:bottom w:val="none" w:sz="0" w:space="0" w:color="auto"/>
                <w:right w:val="none" w:sz="0" w:space="0" w:color="auto"/>
              </w:divBdr>
            </w:div>
            <w:div w:id="953902511">
              <w:marLeft w:val="1080"/>
              <w:marRight w:val="0"/>
              <w:marTop w:val="0"/>
              <w:marBottom w:val="0"/>
              <w:divBdr>
                <w:top w:val="none" w:sz="0" w:space="0" w:color="auto"/>
                <w:left w:val="none" w:sz="0" w:space="0" w:color="auto"/>
                <w:bottom w:val="none" w:sz="0" w:space="0" w:color="auto"/>
                <w:right w:val="none" w:sz="0" w:space="0" w:color="auto"/>
              </w:divBdr>
            </w:div>
            <w:div w:id="328409286">
              <w:marLeft w:val="1080"/>
              <w:marRight w:val="0"/>
              <w:marTop w:val="0"/>
              <w:marBottom w:val="0"/>
              <w:divBdr>
                <w:top w:val="none" w:sz="0" w:space="0" w:color="auto"/>
                <w:left w:val="none" w:sz="0" w:space="0" w:color="auto"/>
                <w:bottom w:val="none" w:sz="0" w:space="0" w:color="auto"/>
                <w:right w:val="none" w:sz="0" w:space="0" w:color="auto"/>
              </w:divBdr>
            </w:div>
            <w:div w:id="1588923804">
              <w:marLeft w:val="1080"/>
              <w:marRight w:val="0"/>
              <w:marTop w:val="0"/>
              <w:marBottom w:val="0"/>
              <w:divBdr>
                <w:top w:val="none" w:sz="0" w:space="0" w:color="auto"/>
                <w:left w:val="none" w:sz="0" w:space="0" w:color="auto"/>
                <w:bottom w:val="none" w:sz="0" w:space="0" w:color="auto"/>
                <w:right w:val="none" w:sz="0" w:space="0" w:color="auto"/>
              </w:divBdr>
            </w:div>
            <w:div w:id="726955700">
              <w:marLeft w:val="1080"/>
              <w:marRight w:val="0"/>
              <w:marTop w:val="0"/>
              <w:marBottom w:val="0"/>
              <w:divBdr>
                <w:top w:val="none" w:sz="0" w:space="0" w:color="auto"/>
                <w:left w:val="none" w:sz="0" w:space="0" w:color="auto"/>
                <w:bottom w:val="none" w:sz="0" w:space="0" w:color="auto"/>
                <w:right w:val="none" w:sz="0" w:space="0" w:color="auto"/>
              </w:divBdr>
            </w:div>
            <w:div w:id="2026665829">
              <w:marLeft w:val="1080"/>
              <w:marRight w:val="0"/>
              <w:marTop w:val="0"/>
              <w:marBottom w:val="0"/>
              <w:divBdr>
                <w:top w:val="none" w:sz="0" w:space="0" w:color="auto"/>
                <w:left w:val="none" w:sz="0" w:space="0" w:color="auto"/>
                <w:bottom w:val="none" w:sz="0" w:space="0" w:color="auto"/>
                <w:right w:val="none" w:sz="0" w:space="0" w:color="auto"/>
              </w:divBdr>
            </w:div>
            <w:div w:id="2127772356">
              <w:marLeft w:val="1080"/>
              <w:marRight w:val="0"/>
              <w:marTop w:val="0"/>
              <w:marBottom w:val="0"/>
              <w:divBdr>
                <w:top w:val="none" w:sz="0" w:space="0" w:color="auto"/>
                <w:left w:val="none" w:sz="0" w:space="0" w:color="auto"/>
                <w:bottom w:val="none" w:sz="0" w:space="0" w:color="auto"/>
                <w:right w:val="none" w:sz="0" w:space="0" w:color="auto"/>
              </w:divBdr>
            </w:div>
            <w:div w:id="2083485355">
              <w:marLeft w:val="1080"/>
              <w:marRight w:val="0"/>
              <w:marTop w:val="0"/>
              <w:marBottom w:val="0"/>
              <w:divBdr>
                <w:top w:val="none" w:sz="0" w:space="0" w:color="auto"/>
                <w:left w:val="none" w:sz="0" w:space="0" w:color="auto"/>
                <w:bottom w:val="none" w:sz="0" w:space="0" w:color="auto"/>
                <w:right w:val="none" w:sz="0" w:space="0" w:color="auto"/>
              </w:divBdr>
            </w:div>
            <w:div w:id="598488164">
              <w:marLeft w:val="1080"/>
              <w:marRight w:val="0"/>
              <w:marTop w:val="0"/>
              <w:marBottom w:val="0"/>
              <w:divBdr>
                <w:top w:val="none" w:sz="0" w:space="0" w:color="auto"/>
                <w:left w:val="none" w:sz="0" w:space="0" w:color="auto"/>
                <w:bottom w:val="none" w:sz="0" w:space="0" w:color="auto"/>
                <w:right w:val="none" w:sz="0" w:space="0" w:color="auto"/>
              </w:divBdr>
            </w:div>
            <w:div w:id="169880143">
              <w:marLeft w:val="1080"/>
              <w:marRight w:val="0"/>
              <w:marTop w:val="0"/>
              <w:marBottom w:val="0"/>
              <w:divBdr>
                <w:top w:val="none" w:sz="0" w:space="0" w:color="auto"/>
                <w:left w:val="none" w:sz="0" w:space="0" w:color="auto"/>
                <w:bottom w:val="none" w:sz="0" w:space="0" w:color="auto"/>
                <w:right w:val="none" w:sz="0" w:space="0" w:color="auto"/>
              </w:divBdr>
            </w:div>
            <w:div w:id="927621637">
              <w:marLeft w:val="1080"/>
              <w:marRight w:val="0"/>
              <w:marTop w:val="0"/>
              <w:marBottom w:val="0"/>
              <w:divBdr>
                <w:top w:val="none" w:sz="0" w:space="0" w:color="auto"/>
                <w:left w:val="none" w:sz="0" w:space="0" w:color="auto"/>
                <w:bottom w:val="none" w:sz="0" w:space="0" w:color="auto"/>
                <w:right w:val="none" w:sz="0" w:space="0" w:color="auto"/>
              </w:divBdr>
            </w:div>
            <w:div w:id="1862696550">
              <w:marLeft w:val="1080"/>
              <w:marRight w:val="0"/>
              <w:marTop w:val="0"/>
              <w:marBottom w:val="0"/>
              <w:divBdr>
                <w:top w:val="none" w:sz="0" w:space="0" w:color="auto"/>
                <w:left w:val="none" w:sz="0" w:space="0" w:color="auto"/>
                <w:bottom w:val="none" w:sz="0" w:space="0" w:color="auto"/>
                <w:right w:val="none" w:sz="0" w:space="0" w:color="auto"/>
              </w:divBdr>
            </w:div>
            <w:div w:id="1304656025">
              <w:marLeft w:val="1080"/>
              <w:marRight w:val="0"/>
              <w:marTop w:val="0"/>
              <w:marBottom w:val="0"/>
              <w:divBdr>
                <w:top w:val="none" w:sz="0" w:space="0" w:color="auto"/>
                <w:left w:val="none" w:sz="0" w:space="0" w:color="auto"/>
                <w:bottom w:val="none" w:sz="0" w:space="0" w:color="auto"/>
                <w:right w:val="none" w:sz="0" w:space="0" w:color="auto"/>
              </w:divBdr>
            </w:div>
            <w:div w:id="876623284">
              <w:marLeft w:val="1080"/>
              <w:marRight w:val="0"/>
              <w:marTop w:val="0"/>
              <w:marBottom w:val="0"/>
              <w:divBdr>
                <w:top w:val="none" w:sz="0" w:space="0" w:color="auto"/>
                <w:left w:val="none" w:sz="0" w:space="0" w:color="auto"/>
                <w:bottom w:val="none" w:sz="0" w:space="0" w:color="auto"/>
                <w:right w:val="none" w:sz="0" w:space="0" w:color="auto"/>
              </w:divBdr>
            </w:div>
            <w:div w:id="1514878257">
              <w:marLeft w:val="39"/>
              <w:marRight w:val="0"/>
              <w:marTop w:val="0"/>
              <w:marBottom w:val="0"/>
              <w:divBdr>
                <w:top w:val="none" w:sz="0" w:space="0" w:color="auto"/>
                <w:left w:val="none" w:sz="0" w:space="0" w:color="auto"/>
                <w:bottom w:val="none" w:sz="0" w:space="0" w:color="auto"/>
                <w:right w:val="none" w:sz="0" w:space="0" w:color="auto"/>
              </w:divBdr>
            </w:div>
            <w:div w:id="626547980">
              <w:marLeft w:val="39"/>
              <w:marRight w:val="0"/>
              <w:marTop w:val="0"/>
              <w:marBottom w:val="0"/>
              <w:divBdr>
                <w:top w:val="none" w:sz="0" w:space="0" w:color="auto"/>
                <w:left w:val="none" w:sz="0" w:space="0" w:color="auto"/>
                <w:bottom w:val="none" w:sz="0" w:space="0" w:color="auto"/>
                <w:right w:val="none" w:sz="0" w:space="0" w:color="auto"/>
              </w:divBdr>
            </w:div>
            <w:div w:id="714699830">
              <w:marLeft w:val="39"/>
              <w:marRight w:val="0"/>
              <w:marTop w:val="0"/>
              <w:marBottom w:val="0"/>
              <w:divBdr>
                <w:top w:val="none" w:sz="0" w:space="0" w:color="auto"/>
                <w:left w:val="none" w:sz="0" w:space="0" w:color="auto"/>
                <w:bottom w:val="none" w:sz="0" w:space="0" w:color="auto"/>
                <w:right w:val="none" w:sz="0" w:space="0" w:color="auto"/>
              </w:divBdr>
            </w:div>
            <w:div w:id="1549414000">
              <w:marLeft w:val="9"/>
              <w:marRight w:val="0"/>
              <w:marTop w:val="0"/>
              <w:marBottom w:val="0"/>
              <w:divBdr>
                <w:top w:val="none" w:sz="0" w:space="0" w:color="auto"/>
                <w:left w:val="none" w:sz="0" w:space="0" w:color="auto"/>
                <w:bottom w:val="none" w:sz="0" w:space="0" w:color="auto"/>
                <w:right w:val="none" w:sz="0" w:space="0" w:color="auto"/>
              </w:divBdr>
            </w:div>
            <w:div w:id="588777739">
              <w:marLeft w:val="360"/>
              <w:marRight w:val="0"/>
              <w:marTop w:val="0"/>
              <w:marBottom w:val="0"/>
              <w:divBdr>
                <w:top w:val="none" w:sz="0" w:space="0" w:color="auto"/>
                <w:left w:val="none" w:sz="0" w:space="0" w:color="auto"/>
                <w:bottom w:val="none" w:sz="0" w:space="0" w:color="auto"/>
                <w:right w:val="none" w:sz="0" w:space="0" w:color="auto"/>
              </w:divBdr>
            </w:div>
            <w:div w:id="1680696315">
              <w:marLeft w:val="0"/>
              <w:marRight w:val="0"/>
              <w:marTop w:val="0"/>
              <w:marBottom w:val="0"/>
              <w:divBdr>
                <w:top w:val="none" w:sz="0" w:space="0" w:color="auto"/>
                <w:left w:val="none" w:sz="0" w:space="0" w:color="auto"/>
                <w:bottom w:val="none" w:sz="0" w:space="0" w:color="auto"/>
                <w:right w:val="none" w:sz="0" w:space="0" w:color="auto"/>
              </w:divBdr>
            </w:div>
            <w:div w:id="1202741268">
              <w:marLeft w:val="0"/>
              <w:marRight w:val="0"/>
              <w:marTop w:val="0"/>
              <w:marBottom w:val="0"/>
              <w:divBdr>
                <w:top w:val="none" w:sz="0" w:space="0" w:color="auto"/>
                <w:left w:val="none" w:sz="0" w:space="0" w:color="auto"/>
                <w:bottom w:val="none" w:sz="0" w:space="0" w:color="auto"/>
                <w:right w:val="none" w:sz="0" w:space="0" w:color="auto"/>
              </w:divBdr>
            </w:div>
            <w:div w:id="1944874721">
              <w:marLeft w:val="0"/>
              <w:marRight w:val="0"/>
              <w:marTop w:val="0"/>
              <w:marBottom w:val="0"/>
              <w:divBdr>
                <w:top w:val="none" w:sz="0" w:space="0" w:color="auto"/>
                <w:left w:val="none" w:sz="0" w:space="0" w:color="auto"/>
                <w:bottom w:val="none" w:sz="0" w:space="0" w:color="auto"/>
                <w:right w:val="none" w:sz="0" w:space="0" w:color="auto"/>
              </w:divBdr>
            </w:div>
            <w:div w:id="1751004748">
              <w:marLeft w:val="0"/>
              <w:marRight w:val="0"/>
              <w:marTop w:val="0"/>
              <w:marBottom w:val="0"/>
              <w:divBdr>
                <w:top w:val="none" w:sz="0" w:space="0" w:color="auto"/>
                <w:left w:val="none" w:sz="0" w:space="0" w:color="auto"/>
                <w:bottom w:val="none" w:sz="0" w:space="0" w:color="auto"/>
                <w:right w:val="none" w:sz="0" w:space="0" w:color="auto"/>
              </w:divBdr>
            </w:div>
            <w:div w:id="749928714">
              <w:marLeft w:val="0"/>
              <w:marRight w:val="0"/>
              <w:marTop w:val="0"/>
              <w:marBottom w:val="0"/>
              <w:divBdr>
                <w:top w:val="none" w:sz="0" w:space="0" w:color="auto"/>
                <w:left w:val="none" w:sz="0" w:space="0" w:color="auto"/>
                <w:bottom w:val="none" w:sz="0" w:space="0" w:color="auto"/>
                <w:right w:val="none" w:sz="0" w:space="0" w:color="auto"/>
              </w:divBdr>
            </w:div>
            <w:div w:id="1536889696">
              <w:marLeft w:val="0"/>
              <w:marRight w:val="0"/>
              <w:marTop w:val="0"/>
              <w:marBottom w:val="0"/>
              <w:divBdr>
                <w:top w:val="none" w:sz="0" w:space="0" w:color="auto"/>
                <w:left w:val="none" w:sz="0" w:space="0" w:color="auto"/>
                <w:bottom w:val="none" w:sz="0" w:space="0" w:color="auto"/>
                <w:right w:val="none" w:sz="0" w:space="0" w:color="auto"/>
              </w:divBdr>
            </w:div>
            <w:div w:id="1260066154">
              <w:marLeft w:val="0"/>
              <w:marRight w:val="0"/>
              <w:marTop w:val="0"/>
              <w:marBottom w:val="0"/>
              <w:divBdr>
                <w:top w:val="none" w:sz="0" w:space="0" w:color="auto"/>
                <w:left w:val="none" w:sz="0" w:space="0" w:color="auto"/>
                <w:bottom w:val="none" w:sz="0" w:space="0" w:color="auto"/>
                <w:right w:val="none" w:sz="0" w:space="0" w:color="auto"/>
              </w:divBdr>
            </w:div>
            <w:div w:id="63795514">
              <w:marLeft w:val="0"/>
              <w:marRight w:val="0"/>
              <w:marTop w:val="0"/>
              <w:marBottom w:val="0"/>
              <w:divBdr>
                <w:top w:val="none" w:sz="0" w:space="0" w:color="auto"/>
                <w:left w:val="none" w:sz="0" w:space="0" w:color="auto"/>
                <w:bottom w:val="none" w:sz="0" w:space="0" w:color="auto"/>
                <w:right w:val="none" w:sz="0" w:space="0" w:color="auto"/>
              </w:divBdr>
            </w:div>
            <w:div w:id="1578319530">
              <w:marLeft w:val="0"/>
              <w:marRight w:val="0"/>
              <w:marTop w:val="0"/>
              <w:marBottom w:val="0"/>
              <w:divBdr>
                <w:top w:val="none" w:sz="0" w:space="0" w:color="auto"/>
                <w:left w:val="none" w:sz="0" w:space="0" w:color="auto"/>
                <w:bottom w:val="none" w:sz="0" w:space="0" w:color="auto"/>
                <w:right w:val="none" w:sz="0" w:space="0" w:color="auto"/>
              </w:divBdr>
            </w:div>
            <w:div w:id="385033518">
              <w:marLeft w:val="0"/>
              <w:marRight w:val="0"/>
              <w:marTop w:val="0"/>
              <w:marBottom w:val="0"/>
              <w:divBdr>
                <w:top w:val="none" w:sz="0" w:space="0" w:color="auto"/>
                <w:left w:val="none" w:sz="0" w:space="0" w:color="auto"/>
                <w:bottom w:val="none" w:sz="0" w:space="0" w:color="auto"/>
                <w:right w:val="none" w:sz="0" w:space="0" w:color="auto"/>
              </w:divBdr>
            </w:div>
            <w:div w:id="1890677635">
              <w:marLeft w:val="0"/>
              <w:marRight w:val="0"/>
              <w:marTop w:val="0"/>
              <w:marBottom w:val="0"/>
              <w:divBdr>
                <w:top w:val="none" w:sz="0" w:space="0" w:color="auto"/>
                <w:left w:val="none" w:sz="0" w:space="0" w:color="auto"/>
                <w:bottom w:val="none" w:sz="0" w:space="0" w:color="auto"/>
                <w:right w:val="none" w:sz="0" w:space="0" w:color="auto"/>
              </w:divBdr>
            </w:div>
            <w:div w:id="395008373">
              <w:marLeft w:val="0"/>
              <w:marRight w:val="0"/>
              <w:marTop w:val="0"/>
              <w:marBottom w:val="0"/>
              <w:divBdr>
                <w:top w:val="none" w:sz="0" w:space="0" w:color="auto"/>
                <w:left w:val="none" w:sz="0" w:space="0" w:color="auto"/>
                <w:bottom w:val="none" w:sz="0" w:space="0" w:color="auto"/>
                <w:right w:val="none" w:sz="0" w:space="0" w:color="auto"/>
              </w:divBdr>
            </w:div>
            <w:div w:id="2020110083">
              <w:marLeft w:val="0"/>
              <w:marRight w:val="0"/>
              <w:marTop w:val="0"/>
              <w:marBottom w:val="0"/>
              <w:divBdr>
                <w:top w:val="none" w:sz="0" w:space="0" w:color="auto"/>
                <w:left w:val="none" w:sz="0" w:space="0" w:color="auto"/>
                <w:bottom w:val="none" w:sz="0" w:space="0" w:color="auto"/>
                <w:right w:val="none" w:sz="0" w:space="0" w:color="auto"/>
              </w:divBdr>
            </w:div>
            <w:div w:id="2020892532">
              <w:marLeft w:val="0"/>
              <w:marRight w:val="0"/>
              <w:marTop w:val="0"/>
              <w:marBottom w:val="0"/>
              <w:divBdr>
                <w:top w:val="none" w:sz="0" w:space="0" w:color="auto"/>
                <w:left w:val="none" w:sz="0" w:space="0" w:color="auto"/>
                <w:bottom w:val="none" w:sz="0" w:space="0" w:color="auto"/>
                <w:right w:val="none" w:sz="0" w:space="0" w:color="auto"/>
              </w:divBdr>
            </w:div>
            <w:div w:id="184711468">
              <w:marLeft w:val="0"/>
              <w:marRight w:val="0"/>
              <w:marTop w:val="0"/>
              <w:marBottom w:val="0"/>
              <w:divBdr>
                <w:top w:val="none" w:sz="0" w:space="0" w:color="auto"/>
                <w:left w:val="none" w:sz="0" w:space="0" w:color="auto"/>
                <w:bottom w:val="none" w:sz="0" w:space="0" w:color="auto"/>
                <w:right w:val="none" w:sz="0" w:space="0" w:color="auto"/>
              </w:divBdr>
            </w:div>
            <w:div w:id="835266352">
              <w:marLeft w:val="0"/>
              <w:marRight w:val="0"/>
              <w:marTop w:val="0"/>
              <w:marBottom w:val="0"/>
              <w:divBdr>
                <w:top w:val="none" w:sz="0" w:space="0" w:color="auto"/>
                <w:left w:val="none" w:sz="0" w:space="0" w:color="auto"/>
                <w:bottom w:val="none" w:sz="0" w:space="0" w:color="auto"/>
                <w:right w:val="none" w:sz="0" w:space="0" w:color="auto"/>
              </w:divBdr>
            </w:div>
            <w:div w:id="1736853675">
              <w:marLeft w:val="684"/>
              <w:marRight w:val="0"/>
              <w:marTop w:val="0"/>
              <w:marBottom w:val="0"/>
              <w:divBdr>
                <w:top w:val="none" w:sz="0" w:space="0" w:color="auto"/>
                <w:left w:val="none" w:sz="0" w:space="0" w:color="auto"/>
                <w:bottom w:val="none" w:sz="0" w:space="0" w:color="auto"/>
                <w:right w:val="none" w:sz="0" w:space="0" w:color="auto"/>
              </w:divBdr>
            </w:div>
            <w:div w:id="1865822333">
              <w:marLeft w:val="720"/>
              <w:marRight w:val="0"/>
              <w:marTop w:val="0"/>
              <w:marBottom w:val="0"/>
              <w:divBdr>
                <w:top w:val="none" w:sz="0" w:space="0" w:color="auto"/>
                <w:left w:val="none" w:sz="0" w:space="0" w:color="auto"/>
                <w:bottom w:val="none" w:sz="0" w:space="0" w:color="auto"/>
                <w:right w:val="none" w:sz="0" w:space="0" w:color="auto"/>
              </w:divBdr>
            </w:div>
            <w:div w:id="888566048">
              <w:marLeft w:val="720"/>
              <w:marRight w:val="0"/>
              <w:marTop w:val="0"/>
              <w:marBottom w:val="0"/>
              <w:divBdr>
                <w:top w:val="none" w:sz="0" w:space="0" w:color="auto"/>
                <w:left w:val="none" w:sz="0" w:space="0" w:color="auto"/>
                <w:bottom w:val="none" w:sz="0" w:space="0" w:color="auto"/>
                <w:right w:val="none" w:sz="0" w:space="0" w:color="auto"/>
              </w:divBdr>
            </w:div>
            <w:div w:id="2030910493">
              <w:marLeft w:val="720"/>
              <w:marRight w:val="0"/>
              <w:marTop w:val="0"/>
              <w:marBottom w:val="0"/>
              <w:divBdr>
                <w:top w:val="none" w:sz="0" w:space="0" w:color="auto"/>
                <w:left w:val="none" w:sz="0" w:space="0" w:color="auto"/>
                <w:bottom w:val="none" w:sz="0" w:space="0" w:color="auto"/>
                <w:right w:val="none" w:sz="0" w:space="0" w:color="auto"/>
              </w:divBdr>
            </w:div>
            <w:div w:id="946934769">
              <w:marLeft w:val="720"/>
              <w:marRight w:val="0"/>
              <w:marTop w:val="0"/>
              <w:marBottom w:val="0"/>
              <w:divBdr>
                <w:top w:val="none" w:sz="0" w:space="0" w:color="auto"/>
                <w:left w:val="none" w:sz="0" w:space="0" w:color="auto"/>
                <w:bottom w:val="none" w:sz="0" w:space="0" w:color="auto"/>
                <w:right w:val="none" w:sz="0" w:space="0" w:color="auto"/>
              </w:divBdr>
            </w:div>
            <w:div w:id="508258159">
              <w:marLeft w:val="720"/>
              <w:marRight w:val="0"/>
              <w:marTop w:val="0"/>
              <w:marBottom w:val="0"/>
              <w:divBdr>
                <w:top w:val="none" w:sz="0" w:space="0" w:color="auto"/>
                <w:left w:val="none" w:sz="0" w:space="0" w:color="auto"/>
                <w:bottom w:val="none" w:sz="0" w:space="0" w:color="auto"/>
                <w:right w:val="none" w:sz="0" w:space="0" w:color="auto"/>
              </w:divBdr>
            </w:div>
            <w:div w:id="980184649">
              <w:marLeft w:val="720"/>
              <w:marRight w:val="0"/>
              <w:marTop w:val="0"/>
              <w:marBottom w:val="0"/>
              <w:divBdr>
                <w:top w:val="none" w:sz="0" w:space="0" w:color="auto"/>
                <w:left w:val="none" w:sz="0" w:space="0" w:color="auto"/>
                <w:bottom w:val="none" w:sz="0" w:space="0" w:color="auto"/>
                <w:right w:val="none" w:sz="0" w:space="0" w:color="auto"/>
              </w:divBdr>
            </w:div>
            <w:div w:id="2144612434">
              <w:marLeft w:val="720"/>
              <w:marRight w:val="0"/>
              <w:marTop w:val="0"/>
              <w:marBottom w:val="0"/>
              <w:divBdr>
                <w:top w:val="none" w:sz="0" w:space="0" w:color="auto"/>
                <w:left w:val="none" w:sz="0" w:space="0" w:color="auto"/>
                <w:bottom w:val="none" w:sz="0" w:space="0" w:color="auto"/>
                <w:right w:val="none" w:sz="0" w:space="0" w:color="auto"/>
              </w:divBdr>
            </w:div>
            <w:div w:id="16621496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saninside.files.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nmasgoesyono.multiply.com/journal/item/13" TargetMode="External"/><Relationship Id="rId5" Type="http://schemas.openxmlformats.org/officeDocument/2006/relationships/hyperlink" Target="http://www.tempointeraktif.com/" TargetMode="External"/><Relationship Id="rId4" Type="http://schemas.openxmlformats.org/officeDocument/2006/relationships/hyperlink" Target="http://isaninside.files.wordpres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5822</Words>
  <Characters>33191</Characters>
  <Application>Microsoft Office Word</Application>
  <DocSecurity>0</DocSecurity>
  <Lines>276</Lines>
  <Paragraphs>77</Paragraphs>
  <ScaleCrop>false</ScaleCrop>
  <Company/>
  <LinksUpToDate>false</LinksUpToDate>
  <CharactersWithSpaces>38936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dc:creator>
  <cp:keywords/>
  <dc:description/>
  <cp:lastModifiedBy>DHE</cp:lastModifiedBy>
  <cp:revision>2</cp:revision>
  <dcterms:created xsi:type="dcterms:W3CDTF">2012-05-15T04:57:00Z</dcterms:created>
  <dcterms:modified xsi:type="dcterms:W3CDTF">2012-05-15T05:01:00Z</dcterms:modified>
</cp:coreProperties>
</file>